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A1" w:rsidRPr="009B5B41" w:rsidRDefault="009A7EA1">
      <w:pPr>
        <w:tabs>
          <w:tab w:val="left" w:pos="1873"/>
        </w:tabs>
        <w:spacing w:before="252"/>
        <w:rPr>
          <w:rFonts w:ascii="Calibri" w:hAnsi="Calibri"/>
          <w:sz w:val="22"/>
          <w:szCs w:val="22"/>
        </w:rPr>
      </w:pPr>
      <w:bookmarkStart w:id="0" w:name="_GoBack"/>
      <w:bookmarkEnd w:id="0"/>
      <w:r w:rsidRPr="009B5B41">
        <w:rPr>
          <w:rFonts w:ascii="Calibri" w:hAnsi="Calibri"/>
          <w:b/>
          <w:bCs/>
          <w:sz w:val="22"/>
          <w:szCs w:val="22"/>
        </w:rPr>
        <w:t>Job Title:</w:t>
      </w:r>
      <w:r w:rsidRPr="009B5B41">
        <w:rPr>
          <w:rFonts w:ascii="Calibri" w:hAnsi="Calibri"/>
          <w:b/>
          <w:bCs/>
          <w:sz w:val="22"/>
          <w:szCs w:val="22"/>
        </w:rPr>
        <w:tab/>
      </w:r>
      <w:r w:rsidR="00FB77AC" w:rsidRPr="00EC2BFC">
        <w:rPr>
          <w:rFonts w:ascii="Calibri" w:hAnsi="Calibri"/>
          <w:bCs/>
          <w:sz w:val="22"/>
          <w:szCs w:val="22"/>
        </w:rPr>
        <w:t>CDL</w:t>
      </w:r>
      <w:r w:rsidR="00FB77AC">
        <w:rPr>
          <w:rFonts w:ascii="Calibri" w:hAnsi="Calibri"/>
          <w:b/>
          <w:bCs/>
          <w:sz w:val="22"/>
          <w:szCs w:val="22"/>
        </w:rPr>
        <w:t xml:space="preserve"> </w:t>
      </w:r>
      <w:r w:rsidR="00FB77AC">
        <w:rPr>
          <w:rFonts w:ascii="Calibri" w:hAnsi="Calibri"/>
          <w:sz w:val="22"/>
          <w:szCs w:val="22"/>
        </w:rPr>
        <w:t>Event Specialist</w:t>
      </w:r>
      <w:r w:rsidR="00405149">
        <w:rPr>
          <w:rFonts w:ascii="Calibri" w:hAnsi="Calibri"/>
          <w:sz w:val="22"/>
          <w:szCs w:val="22"/>
        </w:rPr>
        <w:tab/>
      </w:r>
      <w:r w:rsidR="00405149">
        <w:rPr>
          <w:rFonts w:ascii="Calibri" w:hAnsi="Calibri"/>
          <w:sz w:val="22"/>
          <w:szCs w:val="22"/>
        </w:rPr>
        <w:tab/>
      </w:r>
      <w:r w:rsidR="00405149">
        <w:rPr>
          <w:rFonts w:ascii="Calibri" w:hAnsi="Calibri"/>
          <w:sz w:val="22"/>
          <w:szCs w:val="22"/>
        </w:rPr>
        <w:tab/>
      </w:r>
      <w:r w:rsidR="00405149">
        <w:rPr>
          <w:rFonts w:ascii="Calibri" w:hAnsi="Calibri"/>
          <w:sz w:val="22"/>
          <w:szCs w:val="22"/>
        </w:rPr>
        <w:tab/>
        <w:t>Status:</w:t>
      </w:r>
      <w:r w:rsidR="00405149">
        <w:rPr>
          <w:rFonts w:ascii="Calibri" w:hAnsi="Calibri"/>
          <w:sz w:val="22"/>
          <w:szCs w:val="22"/>
        </w:rPr>
        <w:tab/>
      </w:r>
      <w:r w:rsidR="0039030E">
        <w:rPr>
          <w:rFonts w:ascii="Calibri" w:hAnsi="Calibri"/>
          <w:sz w:val="22"/>
          <w:szCs w:val="22"/>
        </w:rPr>
        <w:t xml:space="preserve">Regular, </w:t>
      </w:r>
      <w:r w:rsidR="00405149">
        <w:rPr>
          <w:rFonts w:ascii="Calibri" w:hAnsi="Calibri"/>
          <w:sz w:val="22"/>
          <w:szCs w:val="22"/>
        </w:rPr>
        <w:t>Exempt</w:t>
      </w:r>
    </w:p>
    <w:p w:rsidR="009A7EA1" w:rsidRPr="009B5B41" w:rsidRDefault="009A7EA1">
      <w:pPr>
        <w:tabs>
          <w:tab w:val="left" w:pos="1873"/>
        </w:tabs>
        <w:spacing w:before="36"/>
        <w:rPr>
          <w:rFonts w:ascii="Calibri" w:hAnsi="Calibri"/>
          <w:sz w:val="22"/>
          <w:szCs w:val="22"/>
        </w:rPr>
      </w:pPr>
      <w:r w:rsidRPr="009B5B41">
        <w:rPr>
          <w:rFonts w:ascii="Calibri" w:hAnsi="Calibri"/>
          <w:b/>
          <w:bCs/>
          <w:sz w:val="22"/>
          <w:szCs w:val="22"/>
        </w:rPr>
        <w:t>Department:</w:t>
      </w:r>
      <w:r w:rsidRPr="009B5B41">
        <w:rPr>
          <w:rFonts w:ascii="Calibri" w:hAnsi="Calibri"/>
          <w:b/>
          <w:bCs/>
          <w:sz w:val="22"/>
          <w:szCs w:val="22"/>
        </w:rPr>
        <w:tab/>
      </w:r>
      <w:r w:rsidR="0039030E">
        <w:rPr>
          <w:rFonts w:ascii="Calibri" w:hAnsi="Calibri"/>
          <w:sz w:val="22"/>
          <w:szCs w:val="22"/>
        </w:rPr>
        <w:t>Race Programs</w:t>
      </w:r>
      <w:r w:rsidR="00405149">
        <w:rPr>
          <w:rFonts w:ascii="Calibri" w:hAnsi="Calibri"/>
          <w:sz w:val="22"/>
          <w:szCs w:val="22"/>
        </w:rPr>
        <w:tab/>
      </w:r>
      <w:r w:rsidR="00405149">
        <w:rPr>
          <w:rFonts w:ascii="Calibri" w:hAnsi="Calibri"/>
          <w:sz w:val="22"/>
          <w:szCs w:val="22"/>
        </w:rPr>
        <w:tab/>
      </w:r>
      <w:r w:rsidR="00405149">
        <w:rPr>
          <w:rFonts w:ascii="Calibri" w:hAnsi="Calibri"/>
          <w:sz w:val="22"/>
          <w:szCs w:val="22"/>
        </w:rPr>
        <w:tab/>
      </w:r>
      <w:r w:rsidR="00405149">
        <w:rPr>
          <w:rFonts w:ascii="Calibri" w:hAnsi="Calibri"/>
          <w:sz w:val="22"/>
          <w:szCs w:val="22"/>
        </w:rPr>
        <w:tab/>
      </w:r>
      <w:r w:rsidR="00405149">
        <w:rPr>
          <w:rFonts w:ascii="Calibri" w:hAnsi="Calibri"/>
          <w:sz w:val="22"/>
          <w:szCs w:val="22"/>
        </w:rPr>
        <w:tab/>
        <w:t>Reports to: Program Director</w:t>
      </w:r>
    </w:p>
    <w:p w:rsidR="00764B17" w:rsidRDefault="00EC2BFC" w:rsidP="00764B17">
      <w:pPr>
        <w:tabs>
          <w:tab w:val="left" w:pos="1873"/>
        </w:tabs>
        <w:rPr>
          <w:rFonts w:ascii="Calibri" w:hAnsi="Calibri"/>
          <w:sz w:val="22"/>
          <w:szCs w:val="22"/>
        </w:rPr>
      </w:pPr>
      <w:r w:rsidRPr="00A71624">
        <w:rPr>
          <w:rFonts w:ascii="Calibri" w:hAnsi="Calibri"/>
          <w:bCs/>
          <w:sz w:val="22"/>
          <w:szCs w:val="22"/>
        </w:rPr>
        <w:tab/>
      </w:r>
      <w:r w:rsidR="00A71624">
        <w:rPr>
          <w:rFonts w:ascii="Calibri" w:hAnsi="Calibri"/>
          <w:bCs/>
          <w:sz w:val="22"/>
          <w:szCs w:val="22"/>
        </w:rPr>
        <w:tab/>
      </w:r>
      <w:r w:rsidR="009B5B41">
        <w:rPr>
          <w:rFonts w:ascii="Calibri" w:hAnsi="Calibri"/>
          <w:sz w:val="22"/>
          <w:szCs w:val="22"/>
        </w:rPr>
        <w:tab/>
      </w:r>
    </w:p>
    <w:p w:rsidR="00764B17" w:rsidRDefault="00764B17" w:rsidP="00764B17">
      <w:pPr>
        <w:tabs>
          <w:tab w:val="left" w:pos="1873"/>
        </w:tabs>
        <w:rPr>
          <w:rFonts w:ascii="Calibri" w:hAnsi="Calibri"/>
          <w:sz w:val="22"/>
          <w:szCs w:val="22"/>
        </w:rPr>
      </w:pPr>
    </w:p>
    <w:p w:rsidR="009A7EA1" w:rsidRPr="00764B17" w:rsidRDefault="00DC2947" w:rsidP="00764B17">
      <w:pPr>
        <w:tabs>
          <w:tab w:val="left" w:pos="187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</w:t>
      </w:r>
      <w:r w:rsidR="009B5B41">
        <w:rPr>
          <w:rFonts w:ascii="Calibri" w:hAnsi="Calibri"/>
          <w:b/>
          <w:bCs/>
          <w:sz w:val="22"/>
          <w:szCs w:val="22"/>
        </w:rPr>
        <w:t>osition Summary</w:t>
      </w:r>
    </w:p>
    <w:p w:rsidR="009A7EA1" w:rsidRPr="00925588" w:rsidRDefault="00EC2B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="00FB77AC" w:rsidRPr="00EC2BFC">
        <w:rPr>
          <w:rFonts w:ascii="Calibri" w:hAnsi="Calibri"/>
          <w:bCs/>
          <w:sz w:val="22"/>
          <w:szCs w:val="22"/>
        </w:rPr>
        <w:t>CDL</w:t>
      </w:r>
      <w:r w:rsidR="00FB77AC">
        <w:rPr>
          <w:rFonts w:ascii="Calibri" w:hAnsi="Calibri"/>
          <w:b/>
          <w:bCs/>
          <w:sz w:val="22"/>
          <w:szCs w:val="22"/>
        </w:rPr>
        <w:t xml:space="preserve"> </w:t>
      </w:r>
      <w:r w:rsidR="00FB77AC">
        <w:rPr>
          <w:rFonts w:ascii="Calibri" w:hAnsi="Calibri"/>
          <w:sz w:val="22"/>
          <w:szCs w:val="22"/>
        </w:rPr>
        <w:t>Event Specialist</w:t>
      </w:r>
      <w:r w:rsidR="00FB77A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is expected to </w:t>
      </w:r>
      <w:r w:rsidR="009A7EA1" w:rsidRPr="00925588">
        <w:rPr>
          <w:rFonts w:ascii="Calibri" w:hAnsi="Calibri"/>
          <w:sz w:val="20"/>
          <w:szCs w:val="20"/>
        </w:rPr>
        <w:t xml:space="preserve">support the company’s mission, vision &amp; values in all actions – </w:t>
      </w:r>
      <w:r w:rsidR="009A7EA1" w:rsidRPr="00F74150">
        <w:rPr>
          <w:rFonts w:ascii="Calibri" w:hAnsi="Calibri"/>
          <w:bCs/>
          <w:sz w:val="20"/>
          <w:szCs w:val="20"/>
        </w:rPr>
        <w:t>both at work and within the community</w:t>
      </w:r>
      <w:r w:rsidR="009A7EA1" w:rsidRPr="00925588">
        <w:rPr>
          <w:rFonts w:ascii="Calibri" w:hAnsi="Calibri"/>
          <w:b/>
          <w:bCs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He/she has a</w:t>
      </w:r>
      <w:r w:rsidR="000857F4" w:rsidRPr="00925588">
        <w:rPr>
          <w:rFonts w:ascii="Calibri" w:hAnsi="Calibri"/>
          <w:sz w:val="20"/>
          <w:szCs w:val="20"/>
        </w:rPr>
        <w:t xml:space="preserve"> positive attitude and </w:t>
      </w:r>
      <w:r w:rsidR="009A7EA1" w:rsidRPr="00925588">
        <w:rPr>
          <w:rFonts w:ascii="Calibri" w:hAnsi="Calibri"/>
          <w:sz w:val="20"/>
          <w:szCs w:val="20"/>
        </w:rPr>
        <w:t>mutual respect for all c</w:t>
      </w:r>
      <w:r w:rsidR="00340A3D" w:rsidRPr="00925588">
        <w:rPr>
          <w:rFonts w:ascii="Calibri" w:hAnsi="Calibri"/>
          <w:sz w:val="20"/>
          <w:szCs w:val="20"/>
        </w:rPr>
        <w:t>lients</w:t>
      </w:r>
      <w:r w:rsidR="009A7EA1" w:rsidRPr="00925588">
        <w:rPr>
          <w:rFonts w:ascii="Calibri" w:hAnsi="Calibri"/>
          <w:sz w:val="20"/>
          <w:szCs w:val="20"/>
        </w:rPr>
        <w:t>, co-workers</w:t>
      </w:r>
      <w:r w:rsidR="00162B90">
        <w:rPr>
          <w:rFonts w:ascii="Calibri" w:hAnsi="Calibri"/>
          <w:sz w:val="20"/>
          <w:szCs w:val="20"/>
        </w:rPr>
        <w:t xml:space="preserve"> and colleagues. </w:t>
      </w:r>
      <w:r w:rsidR="009A7EA1" w:rsidRPr="00925588">
        <w:rPr>
          <w:rFonts w:ascii="Calibri" w:hAnsi="Calibri"/>
          <w:sz w:val="20"/>
          <w:szCs w:val="20"/>
        </w:rPr>
        <w:t xml:space="preserve"> </w:t>
      </w:r>
      <w:r w:rsidR="00FB77AC" w:rsidRPr="00EC2BFC">
        <w:rPr>
          <w:rFonts w:ascii="Calibri" w:hAnsi="Calibri"/>
          <w:bCs/>
          <w:sz w:val="22"/>
          <w:szCs w:val="22"/>
        </w:rPr>
        <w:t>CDL</w:t>
      </w:r>
      <w:r w:rsidR="00FB77AC">
        <w:rPr>
          <w:rFonts w:ascii="Calibri" w:hAnsi="Calibri"/>
          <w:b/>
          <w:bCs/>
          <w:sz w:val="22"/>
          <w:szCs w:val="22"/>
        </w:rPr>
        <w:t xml:space="preserve"> </w:t>
      </w:r>
      <w:r w:rsidR="00FB77AC">
        <w:rPr>
          <w:rFonts w:ascii="Calibri" w:hAnsi="Calibri"/>
          <w:sz w:val="22"/>
          <w:szCs w:val="22"/>
        </w:rPr>
        <w:t>Event Specialist</w:t>
      </w:r>
      <w:r w:rsidR="00FB77AC">
        <w:rPr>
          <w:rFonts w:ascii="Calibri" w:hAnsi="Calibri"/>
          <w:sz w:val="20"/>
          <w:szCs w:val="20"/>
        </w:rPr>
        <w:t xml:space="preserve"> </w:t>
      </w:r>
      <w:r w:rsidR="00CF39BD">
        <w:rPr>
          <w:rFonts w:ascii="Calibri" w:hAnsi="Calibri"/>
          <w:sz w:val="20"/>
          <w:szCs w:val="20"/>
        </w:rPr>
        <w:t>understands JACKSON’</w:t>
      </w:r>
      <w:r w:rsidR="00162B90">
        <w:rPr>
          <w:rFonts w:ascii="Calibri" w:hAnsi="Calibri"/>
          <w:sz w:val="20"/>
          <w:szCs w:val="20"/>
        </w:rPr>
        <w:t xml:space="preserve">s </w:t>
      </w:r>
      <w:r w:rsidR="009A7EA1" w:rsidRPr="00925588">
        <w:rPr>
          <w:rFonts w:ascii="Calibri" w:hAnsi="Calibri"/>
          <w:sz w:val="20"/>
          <w:szCs w:val="20"/>
        </w:rPr>
        <w:t xml:space="preserve">all </w:t>
      </w:r>
      <w:r w:rsidR="001B25B7" w:rsidRPr="00925588">
        <w:rPr>
          <w:rFonts w:ascii="Calibri" w:hAnsi="Calibri"/>
          <w:sz w:val="20"/>
          <w:szCs w:val="20"/>
        </w:rPr>
        <w:t>hands-on</w:t>
      </w:r>
      <w:r w:rsidR="009A7EA1" w:rsidRPr="00925588">
        <w:rPr>
          <w:rFonts w:ascii="Calibri" w:hAnsi="Calibri"/>
          <w:sz w:val="20"/>
          <w:szCs w:val="20"/>
        </w:rPr>
        <w:t xml:space="preserve"> deck </w:t>
      </w:r>
      <w:r w:rsidR="00340A3D" w:rsidRPr="00925588">
        <w:rPr>
          <w:rFonts w:ascii="Calibri" w:hAnsi="Calibri"/>
          <w:sz w:val="20"/>
          <w:szCs w:val="20"/>
        </w:rPr>
        <w:t>philosophy, which</w:t>
      </w:r>
      <w:r w:rsidR="009A7EA1" w:rsidRPr="00925588">
        <w:rPr>
          <w:rFonts w:ascii="Calibri" w:hAnsi="Calibri"/>
          <w:sz w:val="20"/>
          <w:szCs w:val="20"/>
        </w:rPr>
        <w:t xml:space="preserve"> requires total teamwork an</w:t>
      </w:r>
      <w:r w:rsidR="00162B90">
        <w:rPr>
          <w:rFonts w:ascii="Calibri" w:hAnsi="Calibri"/>
          <w:sz w:val="20"/>
          <w:szCs w:val="20"/>
        </w:rPr>
        <w:t xml:space="preserve">d collaboration at all locations and any time he/she is scheduled to work at a race or event as lead or extra manpower. </w:t>
      </w:r>
      <w:r w:rsidR="00CF39BD">
        <w:rPr>
          <w:rFonts w:ascii="Calibri" w:hAnsi="Calibri"/>
          <w:spacing w:val="-2"/>
          <w:sz w:val="20"/>
          <w:szCs w:val="20"/>
        </w:rPr>
        <w:t>JACKSON’</w:t>
      </w:r>
      <w:r w:rsidR="00162B90">
        <w:rPr>
          <w:rFonts w:ascii="Calibri" w:hAnsi="Calibri"/>
          <w:spacing w:val="-2"/>
          <w:sz w:val="20"/>
          <w:szCs w:val="20"/>
        </w:rPr>
        <w:t>s</w:t>
      </w:r>
      <w:r w:rsidR="009A7EA1" w:rsidRPr="00925588">
        <w:rPr>
          <w:rFonts w:ascii="Calibri" w:hAnsi="Calibri"/>
          <w:spacing w:val="-2"/>
          <w:sz w:val="20"/>
          <w:szCs w:val="20"/>
        </w:rPr>
        <w:t xml:space="preserve"> </w:t>
      </w:r>
      <w:proofErr w:type="gramStart"/>
      <w:r w:rsidR="009A7EA1" w:rsidRPr="00925588">
        <w:rPr>
          <w:rFonts w:ascii="Calibri" w:hAnsi="Calibri"/>
          <w:spacing w:val="-2"/>
          <w:sz w:val="20"/>
          <w:szCs w:val="20"/>
        </w:rPr>
        <w:t>ultimat</w:t>
      </w:r>
      <w:r w:rsidR="00340A3D" w:rsidRPr="00925588">
        <w:rPr>
          <w:rFonts w:ascii="Calibri" w:hAnsi="Calibri"/>
          <w:spacing w:val="-2"/>
          <w:sz w:val="20"/>
          <w:szCs w:val="20"/>
        </w:rPr>
        <w:t>e goal</w:t>
      </w:r>
      <w:proofErr w:type="gramEnd"/>
      <w:r w:rsidR="00340A3D" w:rsidRPr="00925588">
        <w:rPr>
          <w:rFonts w:ascii="Calibri" w:hAnsi="Calibri"/>
          <w:spacing w:val="-2"/>
          <w:sz w:val="20"/>
          <w:szCs w:val="20"/>
        </w:rPr>
        <w:t xml:space="preserve"> is to serve our clients</w:t>
      </w:r>
      <w:r w:rsidR="009A7EA1" w:rsidRPr="00925588">
        <w:rPr>
          <w:rFonts w:ascii="Calibri" w:hAnsi="Calibri"/>
          <w:spacing w:val="-2"/>
          <w:sz w:val="20"/>
          <w:szCs w:val="20"/>
        </w:rPr>
        <w:t xml:space="preserve"> and to do everything possible to make </w:t>
      </w:r>
      <w:r w:rsidR="00340A3D" w:rsidRPr="00925588">
        <w:rPr>
          <w:rFonts w:ascii="Calibri" w:hAnsi="Calibri"/>
          <w:spacing w:val="-2"/>
          <w:sz w:val="20"/>
          <w:szCs w:val="20"/>
        </w:rPr>
        <w:t>them and their operations more efficient, profitable,</w:t>
      </w:r>
      <w:r w:rsidR="009A7EA1" w:rsidRPr="00925588">
        <w:rPr>
          <w:rFonts w:ascii="Calibri" w:hAnsi="Calibri"/>
          <w:spacing w:val="-2"/>
          <w:sz w:val="20"/>
          <w:szCs w:val="20"/>
        </w:rPr>
        <w:t xml:space="preserve"> and their interactions with us enjoyable. </w:t>
      </w:r>
      <w:r w:rsidR="001B25B7" w:rsidRPr="00925588">
        <w:rPr>
          <w:rFonts w:ascii="Calibri" w:hAnsi="Calibri"/>
          <w:sz w:val="20"/>
          <w:szCs w:val="20"/>
        </w:rPr>
        <w:t>Specifically,</w:t>
      </w:r>
      <w:r w:rsidR="009A7EA1" w:rsidRPr="00925588">
        <w:rPr>
          <w:rFonts w:ascii="Calibri" w:hAnsi="Calibri"/>
          <w:sz w:val="20"/>
          <w:szCs w:val="20"/>
        </w:rPr>
        <w:t xml:space="preserve"> this position is responsible for driving gasoline or diesel powered </w:t>
      </w:r>
      <w:r w:rsidR="00340A3D" w:rsidRPr="00925588">
        <w:rPr>
          <w:rFonts w:ascii="Calibri" w:hAnsi="Calibri"/>
          <w:sz w:val="20"/>
          <w:szCs w:val="20"/>
        </w:rPr>
        <w:t>tractor-trailer</w:t>
      </w:r>
      <w:r w:rsidR="009A7EA1" w:rsidRPr="00925588">
        <w:rPr>
          <w:rFonts w:ascii="Calibri" w:hAnsi="Calibri"/>
          <w:sz w:val="20"/>
          <w:szCs w:val="20"/>
        </w:rPr>
        <w:t xml:space="preserve"> </w:t>
      </w:r>
      <w:r w:rsidR="009A7EA1" w:rsidRPr="00925588">
        <w:rPr>
          <w:rFonts w:ascii="Calibri" w:hAnsi="Calibri"/>
          <w:spacing w:val="-2"/>
          <w:sz w:val="20"/>
          <w:szCs w:val="20"/>
        </w:rPr>
        <w:t xml:space="preserve">combination to transport and deliver products, or materials </w:t>
      </w:r>
      <w:r w:rsidR="00A71624">
        <w:rPr>
          <w:rFonts w:ascii="Calibri" w:hAnsi="Calibri"/>
          <w:spacing w:val="-2"/>
          <w:sz w:val="20"/>
          <w:szCs w:val="20"/>
        </w:rPr>
        <w:t xml:space="preserve">and </w:t>
      </w:r>
      <w:r w:rsidR="009A7EA1" w:rsidRPr="00925588">
        <w:rPr>
          <w:rFonts w:ascii="Calibri" w:hAnsi="Calibri"/>
          <w:spacing w:val="-2"/>
          <w:sz w:val="20"/>
          <w:szCs w:val="20"/>
        </w:rPr>
        <w:t xml:space="preserve">performing the </w:t>
      </w:r>
      <w:r w:rsidR="00A71624">
        <w:rPr>
          <w:rFonts w:ascii="Calibri" w:hAnsi="Calibri"/>
          <w:spacing w:val="-2"/>
          <w:sz w:val="20"/>
          <w:szCs w:val="20"/>
        </w:rPr>
        <w:t xml:space="preserve">essential </w:t>
      </w:r>
      <w:r w:rsidR="009A7EA1" w:rsidRPr="00925588">
        <w:rPr>
          <w:rFonts w:ascii="Calibri" w:hAnsi="Calibri"/>
          <w:spacing w:val="-2"/>
          <w:sz w:val="20"/>
          <w:szCs w:val="20"/>
        </w:rPr>
        <w:t>duties</w:t>
      </w:r>
      <w:r w:rsidR="00A71624">
        <w:rPr>
          <w:rFonts w:ascii="Calibri" w:hAnsi="Calibri"/>
          <w:spacing w:val="-2"/>
          <w:sz w:val="20"/>
          <w:szCs w:val="20"/>
        </w:rPr>
        <w:t xml:space="preserve"> and responsibilities.</w:t>
      </w:r>
    </w:p>
    <w:p w:rsidR="000A7329" w:rsidRDefault="000A7329" w:rsidP="000857F4">
      <w:pPr>
        <w:ind w:right="-90"/>
        <w:rPr>
          <w:rFonts w:ascii="Calibri" w:hAnsi="Calibri"/>
          <w:b/>
          <w:bCs/>
          <w:spacing w:val="-2"/>
          <w:sz w:val="22"/>
          <w:szCs w:val="22"/>
        </w:rPr>
      </w:pPr>
    </w:p>
    <w:p w:rsidR="000857F4" w:rsidRPr="00925588" w:rsidRDefault="00DC2947" w:rsidP="000857F4">
      <w:pPr>
        <w:ind w:right="-9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pacing w:val="-2"/>
          <w:sz w:val="22"/>
          <w:szCs w:val="22"/>
        </w:rPr>
        <w:t xml:space="preserve">Essential Duties and Responsibilities </w:t>
      </w:r>
      <w:r w:rsidR="009A7EA1" w:rsidRPr="00925588">
        <w:rPr>
          <w:rFonts w:ascii="Calibri" w:hAnsi="Calibri"/>
          <w:sz w:val="20"/>
          <w:szCs w:val="20"/>
        </w:rPr>
        <w:t xml:space="preserve"> </w:t>
      </w:r>
    </w:p>
    <w:p w:rsidR="009A7EA1" w:rsidRPr="00925588" w:rsidRDefault="00B5157B" w:rsidP="000857F4">
      <w:pPr>
        <w:numPr>
          <w:ilvl w:val="0"/>
          <w:numId w:val="1"/>
        </w:numPr>
        <w:ind w:right="-90"/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 xml:space="preserve">Drives </w:t>
      </w:r>
      <w:r w:rsidR="00EC2BFC">
        <w:rPr>
          <w:rFonts w:ascii="Calibri" w:hAnsi="Calibri"/>
          <w:sz w:val="20"/>
          <w:szCs w:val="20"/>
        </w:rPr>
        <w:t>tractor-trailers</w:t>
      </w:r>
      <w:r w:rsidRPr="00925588">
        <w:rPr>
          <w:rFonts w:ascii="Calibri" w:hAnsi="Calibri"/>
          <w:sz w:val="20"/>
          <w:szCs w:val="20"/>
        </w:rPr>
        <w:t xml:space="preserve"> to destination</w:t>
      </w:r>
      <w:r w:rsidR="00CE799B">
        <w:rPr>
          <w:rFonts w:ascii="Calibri" w:hAnsi="Calibri"/>
          <w:sz w:val="20"/>
          <w:szCs w:val="20"/>
        </w:rPr>
        <w:t xml:space="preserve"> in full compliance with DOT and Company requirements</w:t>
      </w:r>
    </w:p>
    <w:p w:rsidR="009A7EA1" w:rsidRPr="00F92E29" w:rsidRDefault="00F92E29" w:rsidP="00F92E2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Accurately c</w:t>
      </w:r>
      <w:r w:rsidR="009A7EA1" w:rsidRPr="00925588">
        <w:rPr>
          <w:rFonts w:ascii="Calibri" w:hAnsi="Calibri"/>
          <w:sz w:val="20"/>
          <w:szCs w:val="20"/>
        </w:rPr>
        <w:t xml:space="preserve">ompletes paperwork </w:t>
      </w:r>
      <w:r w:rsidR="00B5157B" w:rsidRPr="00925588">
        <w:rPr>
          <w:rFonts w:ascii="Calibri" w:hAnsi="Calibri"/>
          <w:sz w:val="20"/>
          <w:szCs w:val="20"/>
        </w:rPr>
        <w:t>for load picked up or delivered</w:t>
      </w:r>
      <w:r>
        <w:rPr>
          <w:rFonts w:ascii="Calibri" w:hAnsi="Calibri"/>
          <w:sz w:val="20"/>
          <w:szCs w:val="20"/>
        </w:rPr>
        <w:t>, and reviews</w:t>
      </w:r>
      <w:r w:rsidRPr="009D1577">
        <w:rPr>
          <w:rFonts w:ascii="Calibri" w:hAnsi="Calibri"/>
          <w:sz w:val="20"/>
          <w:szCs w:val="20"/>
        </w:rPr>
        <w:t xml:space="preserve"> bills of lading to assure accuracy</w:t>
      </w:r>
    </w:p>
    <w:p w:rsidR="00D924DD" w:rsidRDefault="00D924DD" w:rsidP="00D924DD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 xml:space="preserve">Maintains driver log </w:t>
      </w:r>
      <w:r w:rsidR="00E9531C">
        <w:rPr>
          <w:rFonts w:ascii="Calibri" w:hAnsi="Calibri"/>
          <w:sz w:val="20"/>
          <w:szCs w:val="20"/>
        </w:rPr>
        <w:t xml:space="preserve">utilizing Company </w:t>
      </w:r>
      <w:r w:rsidR="0039030E">
        <w:rPr>
          <w:rFonts w:ascii="Calibri" w:hAnsi="Calibri"/>
          <w:sz w:val="20"/>
          <w:szCs w:val="20"/>
        </w:rPr>
        <w:t xml:space="preserve">provided systems </w:t>
      </w:r>
      <w:r w:rsidR="001C2E71">
        <w:rPr>
          <w:rFonts w:ascii="Calibri" w:hAnsi="Calibri"/>
          <w:sz w:val="20"/>
          <w:szCs w:val="20"/>
        </w:rPr>
        <w:t>in accordance with</w:t>
      </w:r>
      <w:r w:rsidRPr="00925588">
        <w:rPr>
          <w:rFonts w:ascii="Calibri" w:hAnsi="Calibri"/>
          <w:sz w:val="20"/>
          <w:szCs w:val="20"/>
        </w:rPr>
        <w:t xml:space="preserve"> DOT</w:t>
      </w:r>
      <w:r>
        <w:rPr>
          <w:rFonts w:ascii="Calibri" w:hAnsi="Calibri"/>
          <w:sz w:val="20"/>
          <w:szCs w:val="20"/>
        </w:rPr>
        <w:t xml:space="preserve"> regulations</w:t>
      </w:r>
      <w:r>
        <w:rPr>
          <w:rFonts w:ascii="Calibri" w:hAnsi="Calibri"/>
          <w:sz w:val="20"/>
          <w:szCs w:val="20"/>
        </w:rPr>
        <w:t>, including following service hour requirements</w:t>
      </w:r>
    </w:p>
    <w:p w:rsidR="009A7EA1" w:rsidRDefault="00D924DD" w:rsidP="0039030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Oversees and assists in the loading and unloading of </w:t>
      </w:r>
      <w:r w:rsidR="009A7EA1" w:rsidRPr="00925588">
        <w:rPr>
          <w:rFonts w:ascii="Calibri" w:hAnsi="Calibri"/>
          <w:sz w:val="20"/>
          <w:szCs w:val="20"/>
        </w:rPr>
        <w:t>truck</w:t>
      </w:r>
      <w:r>
        <w:rPr>
          <w:rFonts w:ascii="Calibri" w:hAnsi="Calibri"/>
          <w:sz w:val="20"/>
          <w:szCs w:val="20"/>
        </w:rPr>
        <w:t xml:space="preserve">s, including </w:t>
      </w:r>
      <w:r w:rsidR="009A7EA1" w:rsidRPr="00925588">
        <w:rPr>
          <w:rFonts w:ascii="Calibri" w:hAnsi="Calibri"/>
          <w:sz w:val="20"/>
          <w:szCs w:val="20"/>
        </w:rPr>
        <w:t xml:space="preserve">by hand </w:t>
      </w:r>
      <w:r>
        <w:rPr>
          <w:rFonts w:ascii="Calibri" w:hAnsi="Calibri"/>
          <w:sz w:val="20"/>
          <w:szCs w:val="20"/>
        </w:rPr>
        <w:t xml:space="preserve">and/or </w:t>
      </w:r>
      <w:r w:rsidR="000857F4" w:rsidRPr="00925588">
        <w:rPr>
          <w:rFonts w:ascii="Calibri" w:hAnsi="Calibri"/>
          <w:sz w:val="20"/>
          <w:szCs w:val="20"/>
        </w:rPr>
        <w:t>operating mechanical loader</w:t>
      </w:r>
      <w:r>
        <w:rPr>
          <w:rFonts w:ascii="Calibri" w:hAnsi="Calibri"/>
          <w:sz w:val="20"/>
          <w:szCs w:val="20"/>
        </w:rPr>
        <w:t>(s)</w:t>
      </w:r>
      <w:r w:rsidR="0039030E">
        <w:rPr>
          <w:rFonts w:ascii="Calibri" w:hAnsi="Calibri"/>
          <w:sz w:val="20"/>
          <w:szCs w:val="20"/>
        </w:rPr>
        <w:t>; res</w:t>
      </w:r>
      <w:r w:rsidR="0039030E" w:rsidRPr="0039030E">
        <w:rPr>
          <w:rFonts w:ascii="Calibri" w:hAnsi="Calibri"/>
          <w:sz w:val="20"/>
          <w:szCs w:val="20"/>
        </w:rPr>
        <w:t>ponsible for proper loading and securing to prevent freight movement and ensure safe transport</w:t>
      </w:r>
    </w:p>
    <w:p w:rsidR="0039030E" w:rsidRDefault="001C2E71" w:rsidP="000857F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Setup, </w:t>
      </w:r>
      <w:r w:rsidR="0039030E">
        <w:rPr>
          <w:rFonts w:ascii="Calibri" w:hAnsi="Calibri"/>
          <w:sz w:val="20"/>
          <w:szCs w:val="20"/>
        </w:rPr>
        <w:t>support</w:t>
      </w:r>
      <w:r>
        <w:rPr>
          <w:rFonts w:ascii="Calibri" w:hAnsi="Calibri"/>
          <w:sz w:val="20"/>
          <w:szCs w:val="20"/>
        </w:rPr>
        <w:t>, and breakdown</w:t>
      </w:r>
      <w:r w:rsidR="0039030E">
        <w:rPr>
          <w:rFonts w:ascii="Calibri" w:hAnsi="Calibri"/>
          <w:sz w:val="20"/>
          <w:szCs w:val="20"/>
        </w:rPr>
        <w:t xml:space="preserve"> of event</w:t>
      </w:r>
      <w:r w:rsidR="00F465DD">
        <w:rPr>
          <w:rFonts w:ascii="Calibri" w:hAnsi="Calibri"/>
          <w:sz w:val="20"/>
          <w:szCs w:val="20"/>
        </w:rPr>
        <w:t>s</w:t>
      </w:r>
      <w:r w:rsidR="0039030E">
        <w:rPr>
          <w:rFonts w:ascii="Calibri" w:hAnsi="Calibri"/>
          <w:sz w:val="20"/>
          <w:szCs w:val="20"/>
        </w:rPr>
        <w:t xml:space="preserve"> </w:t>
      </w:r>
    </w:p>
    <w:p w:rsidR="00D3519B" w:rsidRDefault="001C2E71" w:rsidP="000857F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Effectively and safely o</w:t>
      </w:r>
      <w:r w:rsidR="00D3519B">
        <w:rPr>
          <w:rFonts w:ascii="Calibri" w:hAnsi="Calibri"/>
          <w:sz w:val="20"/>
          <w:szCs w:val="20"/>
        </w:rPr>
        <w:t xml:space="preserve">perate </w:t>
      </w:r>
      <w:r w:rsidR="00D924DD">
        <w:rPr>
          <w:rFonts w:ascii="Calibri" w:hAnsi="Calibri"/>
          <w:sz w:val="20"/>
          <w:szCs w:val="20"/>
        </w:rPr>
        <w:t xml:space="preserve">various </w:t>
      </w:r>
      <w:r w:rsidR="00D3519B">
        <w:rPr>
          <w:rFonts w:ascii="Calibri" w:hAnsi="Calibri"/>
          <w:sz w:val="20"/>
          <w:szCs w:val="20"/>
        </w:rPr>
        <w:t>equipment</w:t>
      </w:r>
      <w:r w:rsidR="00D924DD">
        <w:rPr>
          <w:rFonts w:ascii="Calibri" w:hAnsi="Calibri"/>
          <w:sz w:val="20"/>
          <w:szCs w:val="20"/>
        </w:rPr>
        <w:t xml:space="preserve">; including tire mounting, </w:t>
      </w:r>
      <w:r w:rsidR="00D3519B">
        <w:rPr>
          <w:rFonts w:ascii="Calibri" w:hAnsi="Calibri"/>
          <w:sz w:val="20"/>
          <w:szCs w:val="20"/>
        </w:rPr>
        <w:t>balancing</w:t>
      </w:r>
      <w:r w:rsidR="00D924DD">
        <w:rPr>
          <w:rFonts w:ascii="Calibri" w:hAnsi="Calibri"/>
          <w:sz w:val="20"/>
          <w:szCs w:val="20"/>
        </w:rPr>
        <w:t>, and air systems</w:t>
      </w:r>
    </w:p>
    <w:p w:rsidR="0039030E" w:rsidRPr="0039030E" w:rsidRDefault="0039030E" w:rsidP="0039030E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39030E">
        <w:rPr>
          <w:rFonts w:ascii="Calibri" w:hAnsi="Calibri"/>
          <w:sz w:val="20"/>
          <w:szCs w:val="20"/>
        </w:rPr>
        <w:t>Maintain and build relationships/partnerships with</w:t>
      </w:r>
      <w:r w:rsidR="007625B9">
        <w:rPr>
          <w:rFonts w:ascii="Calibri" w:hAnsi="Calibri"/>
          <w:sz w:val="20"/>
          <w:szCs w:val="20"/>
        </w:rPr>
        <w:t xml:space="preserve"> customer, </w:t>
      </w:r>
      <w:r>
        <w:rPr>
          <w:rFonts w:ascii="Calibri" w:hAnsi="Calibri"/>
          <w:sz w:val="20"/>
          <w:szCs w:val="20"/>
        </w:rPr>
        <w:t>C</w:t>
      </w:r>
      <w:r w:rsidRPr="0039030E">
        <w:rPr>
          <w:rFonts w:ascii="Calibri" w:hAnsi="Calibri"/>
          <w:sz w:val="20"/>
          <w:szCs w:val="20"/>
        </w:rPr>
        <w:t>lients</w:t>
      </w:r>
      <w:r w:rsidR="007625B9">
        <w:rPr>
          <w:rFonts w:ascii="Calibri" w:hAnsi="Calibri"/>
          <w:sz w:val="20"/>
          <w:szCs w:val="20"/>
        </w:rPr>
        <w:t>, and other Associates</w:t>
      </w:r>
    </w:p>
    <w:p w:rsidR="00CE799B" w:rsidRDefault="00CE799B" w:rsidP="000857F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Repr</w:t>
      </w:r>
      <w:r w:rsidR="0039030E">
        <w:rPr>
          <w:rFonts w:ascii="Calibri" w:hAnsi="Calibri"/>
          <w:sz w:val="20"/>
          <w:szCs w:val="20"/>
        </w:rPr>
        <w:t>esents Company and Clients</w:t>
      </w:r>
      <w:r>
        <w:rPr>
          <w:rFonts w:ascii="Calibri" w:hAnsi="Calibri"/>
          <w:sz w:val="20"/>
          <w:szCs w:val="20"/>
        </w:rPr>
        <w:t xml:space="preserve"> in a positive, professional manner at track events, trade shows, </w:t>
      </w:r>
      <w:r w:rsidR="00256F20">
        <w:rPr>
          <w:rFonts w:ascii="Calibri" w:hAnsi="Calibri"/>
          <w:sz w:val="20"/>
          <w:szCs w:val="20"/>
        </w:rPr>
        <w:t>and various marketing events</w:t>
      </w:r>
      <w:r w:rsidR="004008AB">
        <w:rPr>
          <w:rFonts w:ascii="Calibri" w:hAnsi="Calibri"/>
          <w:sz w:val="20"/>
          <w:szCs w:val="20"/>
        </w:rPr>
        <w:t xml:space="preserve"> </w:t>
      </w:r>
    </w:p>
    <w:p w:rsidR="004008AB" w:rsidRPr="001B25B7" w:rsidRDefault="0039030E" w:rsidP="004008AB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Process </w:t>
      </w:r>
      <w:r w:rsidR="004008AB" w:rsidRPr="001B25B7">
        <w:rPr>
          <w:rFonts w:ascii="Calibri" w:hAnsi="Calibri"/>
          <w:sz w:val="20"/>
          <w:szCs w:val="20"/>
        </w:rPr>
        <w:t>on-site tire purchases</w:t>
      </w:r>
      <w:r>
        <w:rPr>
          <w:rFonts w:ascii="Calibri" w:hAnsi="Calibri"/>
          <w:sz w:val="20"/>
          <w:szCs w:val="20"/>
        </w:rPr>
        <w:t xml:space="preserve"> utilizing point-of-sell (POS) system </w:t>
      </w:r>
    </w:p>
    <w:p w:rsidR="00EC2BFC" w:rsidRPr="00925588" w:rsidRDefault="00EC2BFC" w:rsidP="000857F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Performs DOT pre-trip inspection </w:t>
      </w:r>
    </w:p>
    <w:p w:rsidR="009A7EA1" w:rsidRPr="00925588" w:rsidRDefault="009A7EA1" w:rsidP="00B5157B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>Inspects truck for defects before and after trips and submits re</w:t>
      </w:r>
      <w:r w:rsidR="00764B17" w:rsidRPr="00925588">
        <w:rPr>
          <w:rFonts w:ascii="Calibri" w:hAnsi="Calibri"/>
          <w:sz w:val="20"/>
          <w:szCs w:val="20"/>
        </w:rPr>
        <w:t>port indicating truck condition</w:t>
      </w:r>
      <w:r w:rsidR="00E9531C">
        <w:rPr>
          <w:rFonts w:ascii="Calibri" w:hAnsi="Calibri"/>
          <w:sz w:val="20"/>
          <w:szCs w:val="20"/>
        </w:rPr>
        <w:t>, and coordinate necessary repairs and/or maintenance with Fleet Manager or service provider, as necessary</w:t>
      </w:r>
    </w:p>
    <w:p w:rsidR="00B5157B" w:rsidRDefault="00CE799B" w:rsidP="00B5157B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Accurately completes t</w:t>
      </w:r>
      <w:r w:rsidR="00B5157B" w:rsidRPr="00925588">
        <w:rPr>
          <w:rFonts w:ascii="Calibri" w:hAnsi="Calibri"/>
          <w:sz w:val="20"/>
          <w:szCs w:val="20"/>
        </w:rPr>
        <w:t>rip report, time sheets</w:t>
      </w:r>
      <w:r w:rsidR="00F7415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and </w:t>
      </w:r>
      <w:r w:rsidR="00F74150">
        <w:rPr>
          <w:rFonts w:ascii="Calibri" w:hAnsi="Calibri"/>
          <w:sz w:val="20"/>
          <w:szCs w:val="20"/>
        </w:rPr>
        <w:t>expense reports</w:t>
      </w:r>
      <w:r>
        <w:rPr>
          <w:rFonts w:ascii="Calibri" w:hAnsi="Calibri"/>
          <w:sz w:val="20"/>
          <w:szCs w:val="20"/>
        </w:rPr>
        <w:t xml:space="preserve"> in a timely manner</w:t>
      </w:r>
    </w:p>
    <w:p w:rsidR="00EC2BFC" w:rsidRDefault="00EC2BFC" w:rsidP="00B5157B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Meets all DOT compliance regulations</w:t>
      </w:r>
    </w:p>
    <w:p w:rsidR="0039030E" w:rsidRDefault="0039030E" w:rsidP="007625B9">
      <w:pPr>
        <w:numPr>
          <w:ilvl w:val="0"/>
          <w:numId w:val="1"/>
        </w:numPr>
        <w:ind w:right="1440"/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 xml:space="preserve">Maintains </w:t>
      </w:r>
      <w:r>
        <w:rPr>
          <w:rFonts w:ascii="Calibri" w:hAnsi="Calibri"/>
          <w:sz w:val="20"/>
          <w:szCs w:val="20"/>
        </w:rPr>
        <w:t>regular</w:t>
      </w:r>
      <w:r w:rsidRPr="00925588">
        <w:rPr>
          <w:rFonts w:ascii="Calibri" w:hAnsi="Calibri"/>
          <w:sz w:val="20"/>
          <w:szCs w:val="20"/>
        </w:rPr>
        <w:t xml:space="preserve"> telephone or e-mail contact with supervisor to receive instructions</w:t>
      </w:r>
    </w:p>
    <w:p w:rsidR="007625B9" w:rsidRPr="007625B9" w:rsidRDefault="007625B9" w:rsidP="007625B9">
      <w:pPr>
        <w:numPr>
          <w:ilvl w:val="0"/>
          <w:numId w:val="1"/>
        </w:numPr>
        <w:ind w:right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 duties and responsibilities as assigned</w:t>
      </w:r>
    </w:p>
    <w:p w:rsidR="00925588" w:rsidRPr="009B5B41" w:rsidRDefault="00925588" w:rsidP="00925588">
      <w:pPr>
        <w:ind w:left="720"/>
        <w:rPr>
          <w:rFonts w:ascii="Calibri" w:hAnsi="Calibri"/>
          <w:sz w:val="22"/>
          <w:szCs w:val="22"/>
        </w:rPr>
      </w:pPr>
    </w:p>
    <w:p w:rsidR="00925588" w:rsidRDefault="00DC2947" w:rsidP="00925588">
      <w:pPr>
        <w:tabs>
          <w:tab w:val="left" w:pos="0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Supervisory Responsibilities</w:t>
      </w:r>
    </w:p>
    <w:p w:rsidR="00A214AB" w:rsidRPr="00925588" w:rsidRDefault="00D924DD" w:rsidP="00925588">
      <w:pPr>
        <w:numPr>
          <w:ilvl w:val="0"/>
          <w:numId w:val="3"/>
        </w:numPr>
        <w:tabs>
          <w:tab w:val="left" w:pos="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Performance Service Specialists and Seasonal workers</w:t>
      </w:r>
      <w:r w:rsidR="00CE799B">
        <w:rPr>
          <w:rFonts w:ascii="Calibri" w:hAnsi="Calibri"/>
          <w:sz w:val="20"/>
          <w:szCs w:val="20"/>
        </w:rPr>
        <w:t>, as assigned by season</w:t>
      </w:r>
      <w:r w:rsidR="007625B9">
        <w:rPr>
          <w:rFonts w:ascii="Calibri" w:hAnsi="Calibri"/>
          <w:sz w:val="20"/>
          <w:szCs w:val="20"/>
        </w:rPr>
        <w:t>, program,</w:t>
      </w:r>
      <w:r w:rsidR="00CE799B">
        <w:rPr>
          <w:rFonts w:ascii="Calibri" w:hAnsi="Calibri"/>
          <w:sz w:val="20"/>
          <w:szCs w:val="20"/>
        </w:rPr>
        <w:t xml:space="preserve"> and/or event</w:t>
      </w:r>
    </w:p>
    <w:p w:rsidR="009A7EA1" w:rsidRPr="009B5B41" w:rsidRDefault="00DC2947">
      <w:pPr>
        <w:spacing w:before="25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Knowledge/Skills/Abilities</w:t>
      </w:r>
    </w:p>
    <w:p w:rsidR="00F74150" w:rsidRPr="004008AB" w:rsidRDefault="004008AB" w:rsidP="004008AB">
      <w:pPr>
        <w:spacing w:after="36"/>
        <w:rPr>
          <w:rFonts w:ascii="Calibri" w:hAnsi="Calibri"/>
          <w:b/>
          <w:sz w:val="20"/>
          <w:szCs w:val="20"/>
        </w:rPr>
      </w:pPr>
      <w:r w:rsidRPr="004008AB">
        <w:rPr>
          <w:rFonts w:ascii="Calibri" w:hAnsi="Calibri"/>
          <w:b/>
          <w:spacing w:val="-2"/>
          <w:sz w:val="20"/>
          <w:szCs w:val="20"/>
        </w:rPr>
        <w:t>Required:</w:t>
      </w:r>
    </w:p>
    <w:p w:rsidR="004008AB" w:rsidRDefault="004008AB" w:rsidP="001B25B7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School Diploma or general education degree (GED)</w:t>
      </w:r>
    </w:p>
    <w:p w:rsidR="004008AB" w:rsidRDefault="004008AB" w:rsidP="001B25B7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 Certified Commercial Driver’s License</w:t>
      </w:r>
    </w:p>
    <w:p w:rsidR="001B25B7" w:rsidRDefault="00F74150" w:rsidP="004008AB">
      <w:pPr>
        <w:numPr>
          <w:ilvl w:val="1"/>
          <w:numId w:val="3"/>
        </w:numPr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 xml:space="preserve">Requires Class </w:t>
      </w:r>
      <w:proofErr w:type="gramStart"/>
      <w:r>
        <w:rPr>
          <w:rFonts w:ascii="Calibri" w:hAnsi="Calibri"/>
          <w:sz w:val="20"/>
          <w:szCs w:val="20"/>
        </w:rPr>
        <w:t>A</w:t>
      </w:r>
      <w:proofErr w:type="gramEnd"/>
      <w:r>
        <w:rPr>
          <w:rFonts w:ascii="Calibri" w:hAnsi="Calibri"/>
          <w:sz w:val="20"/>
          <w:szCs w:val="20"/>
        </w:rPr>
        <w:t xml:space="preserve"> License with endorsement</w:t>
      </w:r>
      <w:r w:rsidRPr="0092558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for </w:t>
      </w:r>
      <w:r w:rsidR="00EC2BFC">
        <w:rPr>
          <w:rFonts w:ascii="Calibri" w:hAnsi="Calibri"/>
          <w:sz w:val="20"/>
          <w:szCs w:val="20"/>
        </w:rPr>
        <w:t>Tractor-</w:t>
      </w:r>
      <w:r w:rsidRPr="00925588">
        <w:rPr>
          <w:rFonts w:ascii="Calibri" w:hAnsi="Calibri"/>
          <w:sz w:val="20"/>
          <w:szCs w:val="20"/>
        </w:rPr>
        <w:t>Trailers</w:t>
      </w:r>
    </w:p>
    <w:p w:rsidR="004008AB" w:rsidRDefault="004008AB" w:rsidP="004008AB">
      <w:pPr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Two Years verifiable CDL experience</w:t>
      </w:r>
    </w:p>
    <w:p w:rsidR="004008AB" w:rsidRDefault="004008AB" w:rsidP="004008AB">
      <w:pPr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Minimum 23 years of age, per insurance requirements</w:t>
      </w:r>
    </w:p>
    <w:p w:rsidR="0039030E" w:rsidRDefault="0039030E" w:rsidP="004008AB">
      <w:pPr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 major infractions, including cell phone use or texting, within 36 months</w:t>
      </w:r>
    </w:p>
    <w:p w:rsidR="004008AB" w:rsidRDefault="004008AB" w:rsidP="004008A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General mechanical ability</w:t>
      </w:r>
    </w:p>
    <w:p w:rsidR="0039030E" w:rsidRDefault="0039030E" w:rsidP="0039030E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</w:t>
      </w:r>
      <w:r w:rsidR="007625B9">
        <w:rPr>
          <w:rFonts w:ascii="Calibri" w:hAnsi="Calibri"/>
          <w:sz w:val="20"/>
          <w:szCs w:val="20"/>
        </w:rPr>
        <w:t>ong inter</w:t>
      </w:r>
      <w:r w:rsidRPr="0039030E">
        <w:rPr>
          <w:rFonts w:ascii="Calibri" w:hAnsi="Calibri"/>
          <w:sz w:val="20"/>
          <w:szCs w:val="20"/>
        </w:rPr>
        <w:t>personal skills</w:t>
      </w:r>
    </w:p>
    <w:p w:rsidR="0039030E" w:rsidRPr="0039030E" w:rsidRDefault="0039030E" w:rsidP="0039030E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39030E">
        <w:rPr>
          <w:rFonts w:ascii="Calibri" w:hAnsi="Calibri"/>
          <w:sz w:val="20"/>
          <w:szCs w:val="20"/>
        </w:rPr>
        <w:lastRenderedPageBreak/>
        <w:t>Work efficiently under stress</w:t>
      </w:r>
    </w:p>
    <w:p w:rsidR="0039030E" w:rsidRPr="0039030E" w:rsidRDefault="0039030E" w:rsidP="0039030E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39030E">
        <w:rPr>
          <w:rFonts w:ascii="Calibri" w:hAnsi="Calibri"/>
          <w:sz w:val="20"/>
          <w:szCs w:val="20"/>
        </w:rPr>
        <w:t>Ability to multi</w:t>
      </w:r>
      <w:r w:rsidR="007625B9">
        <w:rPr>
          <w:rFonts w:ascii="Calibri" w:hAnsi="Calibri"/>
          <w:sz w:val="20"/>
          <w:szCs w:val="20"/>
        </w:rPr>
        <w:t>-</w:t>
      </w:r>
      <w:r w:rsidRPr="0039030E">
        <w:rPr>
          <w:rFonts w:ascii="Calibri" w:hAnsi="Calibri"/>
          <w:sz w:val="20"/>
          <w:szCs w:val="20"/>
        </w:rPr>
        <w:t>task and think logistically</w:t>
      </w:r>
    </w:p>
    <w:p w:rsidR="0039030E" w:rsidRPr="0039030E" w:rsidRDefault="007625B9" w:rsidP="0039030E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39030E" w:rsidRPr="0039030E">
        <w:rPr>
          <w:rFonts w:ascii="Calibri" w:hAnsi="Calibri"/>
          <w:sz w:val="20"/>
          <w:szCs w:val="20"/>
        </w:rPr>
        <w:t xml:space="preserve">ro-active and open communication </w:t>
      </w:r>
      <w:r>
        <w:rPr>
          <w:rFonts w:ascii="Calibri" w:hAnsi="Calibri"/>
          <w:sz w:val="20"/>
          <w:szCs w:val="20"/>
        </w:rPr>
        <w:t>skills</w:t>
      </w:r>
    </w:p>
    <w:p w:rsidR="004008AB" w:rsidRDefault="004008AB" w:rsidP="0039030E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>Ability to read and comprehend simple inst</w:t>
      </w:r>
      <w:r>
        <w:rPr>
          <w:rFonts w:ascii="Calibri" w:hAnsi="Calibri"/>
          <w:sz w:val="20"/>
          <w:szCs w:val="20"/>
        </w:rPr>
        <w:t xml:space="preserve">ructions, short correspondence, </w:t>
      </w:r>
      <w:r>
        <w:rPr>
          <w:rFonts w:ascii="Calibri" w:hAnsi="Calibri"/>
          <w:sz w:val="20"/>
          <w:szCs w:val="20"/>
        </w:rPr>
        <w:t>and memos</w:t>
      </w:r>
    </w:p>
    <w:p w:rsidR="007625B9" w:rsidRDefault="004008AB" w:rsidP="004008A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>Abilit</w:t>
      </w:r>
      <w:r w:rsidR="007625B9">
        <w:rPr>
          <w:rFonts w:ascii="Calibri" w:hAnsi="Calibri"/>
          <w:sz w:val="20"/>
          <w:szCs w:val="20"/>
        </w:rPr>
        <w:t>y to write simple correspondence</w:t>
      </w:r>
      <w:r w:rsidRPr="00925588">
        <w:rPr>
          <w:rFonts w:ascii="Calibri" w:hAnsi="Calibri"/>
          <w:sz w:val="20"/>
          <w:szCs w:val="20"/>
        </w:rPr>
        <w:t xml:space="preserve"> </w:t>
      </w:r>
    </w:p>
    <w:p w:rsidR="004008AB" w:rsidRPr="00925588" w:rsidRDefault="004008AB" w:rsidP="004008A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1B25B7">
        <w:rPr>
          <w:rFonts w:ascii="Calibri" w:hAnsi="Calibri"/>
          <w:sz w:val="20"/>
          <w:szCs w:val="20"/>
        </w:rPr>
        <w:t xml:space="preserve">Ability to effectively present information in one-on-one and small group situations to clients and other </w:t>
      </w:r>
      <w:r w:rsidR="003E5F2B">
        <w:rPr>
          <w:rFonts w:ascii="Calibri" w:hAnsi="Calibri"/>
          <w:sz w:val="20"/>
          <w:szCs w:val="20"/>
        </w:rPr>
        <w:t xml:space="preserve">Associates </w:t>
      </w:r>
      <w:r w:rsidRPr="001B25B7">
        <w:rPr>
          <w:rFonts w:ascii="Calibri" w:hAnsi="Calibri"/>
          <w:sz w:val="20"/>
          <w:szCs w:val="20"/>
        </w:rPr>
        <w:t>of</w:t>
      </w:r>
      <w:r w:rsidRPr="00925588">
        <w:rPr>
          <w:rFonts w:ascii="Calibri" w:hAnsi="Calibri"/>
          <w:sz w:val="20"/>
          <w:szCs w:val="20"/>
        </w:rPr>
        <w:t xml:space="preserve"> the organizati</w:t>
      </w:r>
      <w:r>
        <w:rPr>
          <w:rFonts w:ascii="Calibri" w:hAnsi="Calibri"/>
          <w:sz w:val="20"/>
          <w:szCs w:val="20"/>
        </w:rPr>
        <w:t>on</w:t>
      </w:r>
    </w:p>
    <w:p w:rsidR="004008AB" w:rsidRPr="001B25B7" w:rsidRDefault="004008AB" w:rsidP="004008A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1B25B7">
        <w:rPr>
          <w:rFonts w:ascii="Calibri" w:hAnsi="Calibri"/>
          <w:sz w:val="20"/>
          <w:szCs w:val="20"/>
        </w:rPr>
        <w:t>Ability to add, subtract, multiply, and divide in units of measure, using whole numbers,</w:t>
      </w:r>
      <w:r>
        <w:rPr>
          <w:rFonts w:ascii="Calibri" w:hAnsi="Calibri"/>
          <w:sz w:val="20"/>
          <w:szCs w:val="20"/>
        </w:rPr>
        <w:t xml:space="preserve"> common fractions, and decimals</w:t>
      </w:r>
    </w:p>
    <w:p w:rsidR="004008AB" w:rsidRDefault="007625B9" w:rsidP="004008A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Basic computer skills, including w</w:t>
      </w:r>
      <w:r w:rsidR="004008AB" w:rsidRPr="001B25B7">
        <w:rPr>
          <w:rFonts w:ascii="Calibri" w:hAnsi="Calibri"/>
          <w:sz w:val="20"/>
          <w:szCs w:val="20"/>
        </w:rPr>
        <w:t>orking knowledge of Microsoft Outlook</w:t>
      </w:r>
      <w:r w:rsidR="004008AB">
        <w:rPr>
          <w:rFonts w:ascii="Calibri" w:hAnsi="Calibri"/>
          <w:sz w:val="20"/>
          <w:szCs w:val="20"/>
        </w:rPr>
        <w:t>, Word, and Excel</w:t>
      </w:r>
    </w:p>
    <w:p w:rsidR="004008AB" w:rsidRPr="004008AB" w:rsidRDefault="00F465DD" w:rsidP="004008A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Ability to problem solve and think c</w:t>
      </w:r>
      <w:r w:rsidR="004008AB">
        <w:rPr>
          <w:rFonts w:ascii="Calibri" w:hAnsi="Calibri"/>
          <w:sz w:val="20"/>
          <w:szCs w:val="20"/>
        </w:rPr>
        <w:t xml:space="preserve">ritical– using logic and reasoning to identify the strengths and weaknesses of alternative solutions, conclusions or approaches to problems. </w:t>
      </w:r>
    </w:p>
    <w:p w:rsidR="004008AB" w:rsidRPr="004008AB" w:rsidRDefault="004008AB" w:rsidP="004008AB">
      <w:pPr>
        <w:rPr>
          <w:rFonts w:ascii="Calibri" w:hAnsi="Calibri"/>
          <w:b/>
          <w:sz w:val="20"/>
          <w:szCs w:val="20"/>
        </w:rPr>
      </w:pPr>
      <w:r w:rsidRPr="004008AB">
        <w:rPr>
          <w:rFonts w:ascii="Calibri" w:hAnsi="Calibri"/>
          <w:b/>
          <w:sz w:val="20"/>
          <w:szCs w:val="20"/>
        </w:rPr>
        <w:t>Preferred:</w:t>
      </w:r>
    </w:p>
    <w:p w:rsidR="00EC2BFC" w:rsidRDefault="0039030E" w:rsidP="001B25B7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</w:t>
      </w:r>
      <w:r w:rsidR="00EC2BFC" w:rsidRPr="001B25B7">
        <w:rPr>
          <w:rFonts w:ascii="Calibri" w:hAnsi="Calibri"/>
          <w:sz w:val="20"/>
          <w:szCs w:val="20"/>
        </w:rPr>
        <w:t>amiliar</w:t>
      </w:r>
      <w:r>
        <w:rPr>
          <w:rFonts w:ascii="Calibri" w:hAnsi="Calibri"/>
          <w:sz w:val="20"/>
          <w:szCs w:val="20"/>
        </w:rPr>
        <w:t>ity</w:t>
      </w:r>
      <w:r w:rsidR="00EC2BFC" w:rsidRPr="001B25B7">
        <w:rPr>
          <w:rFonts w:ascii="Calibri" w:hAnsi="Calibri"/>
          <w:sz w:val="20"/>
          <w:szCs w:val="20"/>
        </w:rPr>
        <w:t xml:space="preserve"> with specialized race trailers</w:t>
      </w:r>
    </w:p>
    <w:p w:rsidR="0039030E" w:rsidRDefault="0039030E" w:rsidP="001B25B7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Experience mounting tires</w:t>
      </w:r>
    </w:p>
    <w:p w:rsidR="007625B9" w:rsidRDefault="007625B9" w:rsidP="001B25B7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Prior motorsports experience</w:t>
      </w:r>
    </w:p>
    <w:p w:rsidR="007625B9" w:rsidRPr="001B25B7" w:rsidRDefault="007625B9" w:rsidP="001B25B7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Prior event or marketing experience</w:t>
      </w:r>
    </w:p>
    <w:p w:rsidR="006A5F05" w:rsidRDefault="006A5F05" w:rsidP="006A5F05">
      <w:pPr>
        <w:ind w:right="216"/>
        <w:rPr>
          <w:rFonts w:ascii="Calibri" w:hAnsi="Calibri"/>
          <w:b/>
          <w:bCs/>
          <w:sz w:val="22"/>
          <w:szCs w:val="22"/>
        </w:rPr>
      </w:pPr>
    </w:p>
    <w:p w:rsidR="009A7EA1" w:rsidRDefault="00764B17" w:rsidP="006A5F05">
      <w:pPr>
        <w:ind w:right="216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>Physical Demands</w:t>
      </w:r>
      <w:r w:rsidR="009A7EA1" w:rsidRPr="009B5B41">
        <w:rPr>
          <w:rFonts w:ascii="Calibri" w:hAnsi="Calibri"/>
          <w:b/>
          <w:bCs/>
          <w:sz w:val="22"/>
          <w:szCs w:val="22"/>
        </w:rPr>
        <w:t xml:space="preserve"> </w:t>
      </w:r>
    </w:p>
    <w:p w:rsidR="007625B9" w:rsidRDefault="00925588" w:rsidP="006A5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Must pass D.O.T. physical and qualification annually. </w:t>
      </w:r>
    </w:p>
    <w:p w:rsidR="006A5F05" w:rsidRDefault="006A5F05" w:rsidP="006A5F05">
      <w:pPr>
        <w:rPr>
          <w:rFonts w:ascii="Calibri" w:hAnsi="Calibri"/>
          <w:sz w:val="20"/>
          <w:szCs w:val="20"/>
        </w:rPr>
      </w:pPr>
    </w:p>
    <w:p w:rsidR="009A7EA1" w:rsidRPr="00925588" w:rsidRDefault="009A7EA1" w:rsidP="006A5F05">
      <w:pPr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 xml:space="preserve">While performing the duties of this job, the </w:t>
      </w:r>
      <w:r w:rsidR="003E5F2B">
        <w:rPr>
          <w:rFonts w:ascii="Calibri" w:hAnsi="Calibri"/>
          <w:sz w:val="20"/>
          <w:szCs w:val="20"/>
        </w:rPr>
        <w:t>Associate</w:t>
      </w:r>
      <w:r w:rsidRPr="00925588">
        <w:rPr>
          <w:rFonts w:ascii="Calibri" w:hAnsi="Calibri"/>
          <w:sz w:val="20"/>
          <w:szCs w:val="20"/>
        </w:rPr>
        <w:t xml:space="preserve"> is regularly required to</w:t>
      </w:r>
      <w:r w:rsidR="007625B9">
        <w:rPr>
          <w:rFonts w:ascii="Calibri" w:hAnsi="Calibri"/>
          <w:sz w:val="20"/>
          <w:szCs w:val="20"/>
        </w:rPr>
        <w:t>:</w:t>
      </w:r>
      <w:r w:rsidRPr="00925588">
        <w:rPr>
          <w:rFonts w:ascii="Calibri" w:hAnsi="Calibri"/>
          <w:sz w:val="20"/>
          <w:szCs w:val="20"/>
        </w:rPr>
        <w:t xml:space="preserve"> sit; use hands </w:t>
      </w:r>
      <w:r w:rsidR="00602627">
        <w:rPr>
          <w:rFonts w:ascii="Calibri" w:hAnsi="Calibri"/>
          <w:sz w:val="20"/>
          <w:szCs w:val="20"/>
        </w:rPr>
        <w:t>and fingers to</w:t>
      </w:r>
      <w:r w:rsidRPr="00925588">
        <w:rPr>
          <w:rFonts w:ascii="Calibri" w:hAnsi="Calibri"/>
          <w:sz w:val="20"/>
          <w:szCs w:val="20"/>
        </w:rPr>
        <w:t xml:space="preserve"> handle</w:t>
      </w:r>
      <w:r w:rsidR="00602627">
        <w:rPr>
          <w:rFonts w:ascii="Calibri" w:hAnsi="Calibri"/>
          <w:sz w:val="20"/>
          <w:szCs w:val="20"/>
        </w:rPr>
        <w:t>, manipulate</w:t>
      </w:r>
      <w:r w:rsidRPr="00925588">
        <w:rPr>
          <w:rFonts w:ascii="Calibri" w:hAnsi="Calibri"/>
          <w:sz w:val="20"/>
          <w:szCs w:val="20"/>
        </w:rPr>
        <w:t xml:space="preserve"> or feel; climb or balance; </w:t>
      </w:r>
      <w:r w:rsidR="009A2C67">
        <w:rPr>
          <w:rFonts w:ascii="Calibri" w:hAnsi="Calibri"/>
          <w:sz w:val="20"/>
          <w:szCs w:val="20"/>
        </w:rPr>
        <w:t>talk or hear</w:t>
      </w:r>
      <w:r w:rsidR="007625B9">
        <w:rPr>
          <w:rFonts w:ascii="Calibri" w:hAnsi="Calibri"/>
          <w:sz w:val="20"/>
          <w:szCs w:val="20"/>
        </w:rPr>
        <w:t xml:space="preserve">; </w:t>
      </w:r>
      <w:r w:rsidRPr="00925588">
        <w:rPr>
          <w:rFonts w:ascii="Calibri" w:hAnsi="Calibri"/>
          <w:sz w:val="20"/>
          <w:szCs w:val="20"/>
        </w:rPr>
        <w:t>reach with hands and arms</w:t>
      </w:r>
      <w:r w:rsidR="007625B9">
        <w:rPr>
          <w:rFonts w:ascii="Calibri" w:hAnsi="Calibri"/>
          <w:sz w:val="20"/>
          <w:szCs w:val="20"/>
        </w:rPr>
        <w:t xml:space="preserve">; </w:t>
      </w:r>
      <w:r w:rsidRPr="00925588">
        <w:rPr>
          <w:rFonts w:ascii="Calibri" w:hAnsi="Calibri"/>
          <w:spacing w:val="-2"/>
          <w:sz w:val="20"/>
          <w:szCs w:val="20"/>
        </w:rPr>
        <w:t xml:space="preserve">stand; walk; </w:t>
      </w:r>
      <w:r w:rsidR="007625B9">
        <w:rPr>
          <w:rFonts w:ascii="Calibri" w:hAnsi="Calibri"/>
          <w:spacing w:val="-2"/>
          <w:sz w:val="20"/>
          <w:szCs w:val="20"/>
        </w:rPr>
        <w:t xml:space="preserve">and stoop, kneel, crouch, or crawl. </w:t>
      </w:r>
      <w:r w:rsidRPr="00925588">
        <w:rPr>
          <w:rFonts w:ascii="Calibri" w:hAnsi="Calibri"/>
          <w:spacing w:val="-2"/>
          <w:sz w:val="20"/>
          <w:szCs w:val="20"/>
        </w:rPr>
        <w:t xml:space="preserve">The </w:t>
      </w:r>
      <w:r w:rsidR="003E5F2B">
        <w:rPr>
          <w:rFonts w:ascii="Calibri" w:hAnsi="Calibri"/>
          <w:spacing w:val="-2"/>
          <w:sz w:val="20"/>
          <w:szCs w:val="20"/>
        </w:rPr>
        <w:t>Associate</w:t>
      </w:r>
      <w:r w:rsidRPr="00925588">
        <w:rPr>
          <w:rFonts w:ascii="Calibri" w:hAnsi="Calibri"/>
          <w:spacing w:val="-2"/>
          <w:sz w:val="20"/>
          <w:szCs w:val="20"/>
        </w:rPr>
        <w:t xml:space="preserve"> must regularly lift and/or move up to 100</w:t>
      </w:r>
      <w:r w:rsidRPr="00925588">
        <w:rPr>
          <w:rFonts w:ascii="Calibri" w:hAnsi="Calibri"/>
          <w:sz w:val="20"/>
          <w:szCs w:val="20"/>
        </w:rPr>
        <w:t xml:space="preserve"> pounds. Specific vision abilities required by this job include close vision, distance vision, color vision, peripheral vision, depth perception, and ability to adjust focus.</w:t>
      </w:r>
    </w:p>
    <w:p w:rsidR="006A5F05" w:rsidRDefault="006A5F05" w:rsidP="006A5F05">
      <w:pPr>
        <w:ind w:right="216"/>
        <w:rPr>
          <w:rFonts w:ascii="Calibri" w:hAnsi="Calibri"/>
          <w:b/>
          <w:bCs/>
          <w:sz w:val="22"/>
          <w:szCs w:val="22"/>
        </w:rPr>
      </w:pPr>
    </w:p>
    <w:p w:rsidR="009A7EA1" w:rsidRPr="00925588" w:rsidRDefault="00764B17" w:rsidP="006A5F05">
      <w:pPr>
        <w:ind w:right="216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>Work Environment</w:t>
      </w:r>
      <w:r w:rsidR="009A7EA1" w:rsidRPr="00925588">
        <w:rPr>
          <w:rFonts w:ascii="Calibri" w:hAnsi="Calibri"/>
          <w:spacing w:val="-2"/>
          <w:sz w:val="20"/>
          <w:szCs w:val="20"/>
        </w:rPr>
        <w:t xml:space="preserve"> </w:t>
      </w:r>
    </w:p>
    <w:p w:rsidR="009A7EA1" w:rsidRPr="00925588" w:rsidRDefault="009A7EA1" w:rsidP="006A5F05">
      <w:pPr>
        <w:ind w:right="72"/>
        <w:rPr>
          <w:rFonts w:ascii="Calibri" w:hAnsi="Calibri"/>
          <w:sz w:val="20"/>
          <w:szCs w:val="20"/>
        </w:rPr>
      </w:pPr>
      <w:r w:rsidRPr="00925588">
        <w:rPr>
          <w:rFonts w:ascii="Calibri" w:hAnsi="Calibri"/>
          <w:sz w:val="20"/>
          <w:szCs w:val="20"/>
        </w:rPr>
        <w:t xml:space="preserve">While performing the duties of this job, the </w:t>
      </w:r>
      <w:r w:rsidR="003E5F2B">
        <w:rPr>
          <w:rFonts w:ascii="Calibri" w:hAnsi="Calibri"/>
          <w:sz w:val="20"/>
          <w:szCs w:val="20"/>
        </w:rPr>
        <w:t>Associate</w:t>
      </w:r>
      <w:r w:rsidR="003E5F2B" w:rsidRPr="00925588">
        <w:rPr>
          <w:rFonts w:ascii="Calibri" w:hAnsi="Calibri"/>
          <w:sz w:val="20"/>
          <w:szCs w:val="20"/>
        </w:rPr>
        <w:t xml:space="preserve"> </w:t>
      </w:r>
      <w:r w:rsidRPr="00925588">
        <w:rPr>
          <w:rFonts w:ascii="Calibri" w:hAnsi="Calibri"/>
          <w:sz w:val="20"/>
          <w:szCs w:val="20"/>
        </w:rPr>
        <w:t xml:space="preserve">is regularly exposed to moving mechanical parts, outside weather conditions, and vibration. The </w:t>
      </w:r>
      <w:r w:rsidR="003E5F2B">
        <w:rPr>
          <w:rFonts w:ascii="Calibri" w:hAnsi="Calibri"/>
          <w:sz w:val="20"/>
          <w:szCs w:val="20"/>
        </w:rPr>
        <w:t>Associate</w:t>
      </w:r>
      <w:r w:rsidR="003E5F2B" w:rsidRPr="00925588">
        <w:rPr>
          <w:rFonts w:ascii="Calibri" w:hAnsi="Calibri"/>
          <w:sz w:val="20"/>
          <w:szCs w:val="20"/>
        </w:rPr>
        <w:t xml:space="preserve"> </w:t>
      </w:r>
      <w:r w:rsidR="00602627">
        <w:rPr>
          <w:rFonts w:ascii="Calibri" w:hAnsi="Calibri"/>
          <w:sz w:val="20"/>
          <w:szCs w:val="20"/>
        </w:rPr>
        <w:t>may be</w:t>
      </w:r>
      <w:r w:rsidRPr="00925588">
        <w:rPr>
          <w:rFonts w:ascii="Calibri" w:hAnsi="Calibri"/>
          <w:sz w:val="20"/>
          <w:szCs w:val="20"/>
        </w:rPr>
        <w:t xml:space="preserve"> exposed to fumes or airborne particles and toxic or caustic chemicals. The </w:t>
      </w:r>
      <w:r w:rsidR="003E5F2B">
        <w:rPr>
          <w:rFonts w:ascii="Calibri" w:hAnsi="Calibri"/>
          <w:sz w:val="20"/>
          <w:szCs w:val="20"/>
        </w:rPr>
        <w:t>Associate</w:t>
      </w:r>
      <w:r w:rsidR="003E5F2B" w:rsidRPr="00925588">
        <w:rPr>
          <w:rFonts w:ascii="Calibri" w:hAnsi="Calibri"/>
          <w:sz w:val="20"/>
          <w:szCs w:val="20"/>
        </w:rPr>
        <w:t xml:space="preserve"> </w:t>
      </w:r>
      <w:r w:rsidRPr="00925588">
        <w:rPr>
          <w:rFonts w:ascii="Calibri" w:hAnsi="Calibri"/>
          <w:sz w:val="20"/>
          <w:szCs w:val="20"/>
        </w:rPr>
        <w:t xml:space="preserve">is occasionally exposed to wet and/or humid conditions; high, precarious places; extreme cold; extreme heat; </w:t>
      </w:r>
      <w:r w:rsidR="00925588">
        <w:rPr>
          <w:rFonts w:ascii="Calibri" w:hAnsi="Calibri"/>
          <w:sz w:val="20"/>
          <w:szCs w:val="20"/>
        </w:rPr>
        <w:t xml:space="preserve">and the </w:t>
      </w:r>
      <w:r w:rsidRPr="00925588">
        <w:rPr>
          <w:rFonts w:ascii="Calibri" w:hAnsi="Calibri"/>
          <w:sz w:val="20"/>
          <w:szCs w:val="20"/>
        </w:rPr>
        <w:t>r</w:t>
      </w:r>
      <w:r w:rsidR="00925588">
        <w:rPr>
          <w:rFonts w:ascii="Calibri" w:hAnsi="Calibri"/>
          <w:sz w:val="20"/>
          <w:szCs w:val="20"/>
        </w:rPr>
        <w:t>isk of electrical shock.</w:t>
      </w:r>
      <w:r w:rsidRPr="00925588">
        <w:rPr>
          <w:rFonts w:ascii="Calibri" w:hAnsi="Calibri"/>
          <w:sz w:val="20"/>
          <w:szCs w:val="20"/>
        </w:rPr>
        <w:t xml:space="preserve"> The noise level in the work environment is usually loud.</w:t>
      </w:r>
    </w:p>
    <w:p w:rsidR="00764B17" w:rsidRDefault="00764B17" w:rsidP="006A5F05">
      <w:pPr>
        <w:rPr>
          <w:rFonts w:ascii="Calibri" w:hAnsi="Calibri" w:cs="Tahoma"/>
          <w:b/>
          <w:bCs/>
          <w:sz w:val="20"/>
          <w:szCs w:val="20"/>
        </w:rPr>
      </w:pPr>
    </w:p>
    <w:p w:rsidR="00764B17" w:rsidRPr="00925588" w:rsidRDefault="00764B17" w:rsidP="006A5F05">
      <w:pPr>
        <w:rPr>
          <w:rFonts w:ascii="Calibri" w:hAnsi="Calibri" w:cs="Tahoma"/>
          <w:sz w:val="20"/>
          <w:szCs w:val="20"/>
        </w:rPr>
      </w:pPr>
      <w:r w:rsidRPr="00764B17">
        <w:rPr>
          <w:rFonts w:ascii="Calibri" w:hAnsi="Calibri" w:cs="Tahoma"/>
          <w:b/>
          <w:bCs/>
          <w:sz w:val="22"/>
          <w:szCs w:val="22"/>
        </w:rPr>
        <w:t>General sign-off:</w:t>
      </w:r>
      <w:r w:rsidRPr="00764B17">
        <w:rPr>
          <w:rFonts w:ascii="Calibri" w:hAnsi="Calibri" w:cs="Tahoma"/>
          <w:sz w:val="22"/>
          <w:szCs w:val="22"/>
        </w:rPr>
        <w:t xml:space="preserve">  </w:t>
      </w:r>
      <w:r w:rsidRPr="00925588">
        <w:rPr>
          <w:rFonts w:ascii="Calibri" w:hAnsi="Calibri" w:cs="Tahoma"/>
          <w:sz w:val="20"/>
          <w:szCs w:val="20"/>
        </w:rPr>
        <w:t xml:space="preserve">The </w:t>
      </w:r>
      <w:r w:rsidR="003E5F2B">
        <w:rPr>
          <w:rFonts w:ascii="Calibri" w:hAnsi="Calibri" w:cs="Tahoma"/>
          <w:sz w:val="20"/>
          <w:szCs w:val="20"/>
        </w:rPr>
        <w:t>A</w:t>
      </w:r>
      <w:r w:rsidRPr="00925588">
        <w:rPr>
          <w:rFonts w:ascii="Calibri" w:hAnsi="Calibri" w:cs="Tahoma"/>
          <w:sz w:val="20"/>
          <w:szCs w:val="20"/>
        </w:rPr>
        <w:t>ssociate is expected to adhere to all company policies.</w:t>
      </w:r>
    </w:p>
    <w:p w:rsidR="006A5F05" w:rsidRDefault="006A5F05" w:rsidP="006A5F05">
      <w:pPr>
        <w:rPr>
          <w:rFonts w:ascii="Calibri" w:hAnsi="Calibri"/>
          <w:spacing w:val="-2"/>
          <w:sz w:val="20"/>
          <w:szCs w:val="20"/>
        </w:rPr>
      </w:pPr>
    </w:p>
    <w:p w:rsidR="00764B17" w:rsidRPr="006A5F05" w:rsidRDefault="006A5F05" w:rsidP="006A5F05">
      <w:pPr>
        <w:rPr>
          <w:rFonts w:ascii="Calibri" w:hAnsi="Calibri"/>
          <w:b/>
          <w:sz w:val="20"/>
          <w:szCs w:val="20"/>
        </w:rPr>
      </w:pPr>
      <w:r w:rsidRPr="006A5F05">
        <w:rPr>
          <w:rFonts w:ascii="Calibri" w:hAnsi="Calibri"/>
          <w:b/>
          <w:spacing w:val="-2"/>
          <w:sz w:val="20"/>
          <w:szCs w:val="20"/>
        </w:rPr>
        <w:t>Reasonable accommodations</w:t>
      </w:r>
      <w:r w:rsidRPr="006A5F05">
        <w:rPr>
          <w:rFonts w:ascii="Calibri" w:hAnsi="Calibri"/>
          <w:b/>
          <w:spacing w:val="-2"/>
          <w:sz w:val="20"/>
          <w:szCs w:val="20"/>
        </w:rPr>
        <w:t xml:space="preserve"> will</w:t>
      </w:r>
      <w:r w:rsidRPr="006A5F05">
        <w:rPr>
          <w:rFonts w:ascii="Calibri" w:hAnsi="Calibri"/>
          <w:b/>
          <w:spacing w:val="-2"/>
          <w:sz w:val="20"/>
          <w:szCs w:val="20"/>
        </w:rPr>
        <w:t xml:space="preserve"> be made to enable individuals</w:t>
      </w:r>
      <w:r w:rsidRPr="006A5F05">
        <w:rPr>
          <w:rFonts w:ascii="Calibri" w:hAnsi="Calibri"/>
          <w:b/>
          <w:sz w:val="20"/>
          <w:szCs w:val="20"/>
        </w:rPr>
        <w:t xml:space="preserve"> with disabilities to perform the essential functions.</w:t>
      </w:r>
    </w:p>
    <w:p w:rsidR="006A5F05" w:rsidRPr="00925588" w:rsidRDefault="006A5F05" w:rsidP="006A5F05">
      <w:pPr>
        <w:rPr>
          <w:rFonts w:ascii="Calibri" w:hAnsi="Calibri" w:cs="Tahoma"/>
          <w:sz w:val="20"/>
          <w:szCs w:val="20"/>
        </w:rPr>
      </w:pPr>
    </w:p>
    <w:p w:rsidR="00764B17" w:rsidRPr="00925588" w:rsidRDefault="00764B17" w:rsidP="006A5F05">
      <w:pPr>
        <w:rPr>
          <w:rFonts w:ascii="Calibri" w:hAnsi="Calibri" w:cs="Tahoma"/>
          <w:sz w:val="20"/>
          <w:szCs w:val="20"/>
        </w:rPr>
      </w:pPr>
      <w:r w:rsidRPr="00925588">
        <w:rPr>
          <w:rFonts w:ascii="Calibri" w:hAnsi="Calibri" w:cs="Tahoma"/>
          <w:sz w:val="20"/>
          <w:szCs w:val="20"/>
        </w:rPr>
        <w:t>I have read and understand this explanation and job description.</w:t>
      </w:r>
    </w:p>
    <w:p w:rsidR="00764B17" w:rsidRPr="00764B17" w:rsidRDefault="00764B17" w:rsidP="006A5F05">
      <w:pPr>
        <w:rPr>
          <w:rFonts w:ascii="Calibri" w:hAnsi="Calibri" w:cs="Tahoma"/>
          <w:sz w:val="22"/>
          <w:szCs w:val="22"/>
        </w:rPr>
      </w:pPr>
    </w:p>
    <w:p w:rsidR="00764B17" w:rsidRPr="00764B17" w:rsidRDefault="00764B17" w:rsidP="006A5F05">
      <w:pPr>
        <w:rPr>
          <w:rFonts w:ascii="Calibri" w:hAnsi="Calibri" w:cs="Tahoma"/>
          <w:sz w:val="22"/>
          <w:szCs w:val="22"/>
        </w:rPr>
      </w:pPr>
    </w:p>
    <w:p w:rsidR="00764B17" w:rsidRPr="00764B17" w:rsidRDefault="00764B17" w:rsidP="00764B17">
      <w:pPr>
        <w:rPr>
          <w:rFonts w:ascii="Calibri" w:hAnsi="Calibri"/>
          <w:sz w:val="22"/>
          <w:szCs w:val="22"/>
        </w:rPr>
      </w:pPr>
      <w:r w:rsidRPr="00764B17">
        <w:rPr>
          <w:rFonts w:ascii="Calibri" w:hAnsi="Calibri"/>
          <w:sz w:val="22"/>
          <w:szCs w:val="22"/>
        </w:rPr>
        <w:t>Signature</w:t>
      </w:r>
      <w:r w:rsidRPr="00764B17">
        <w:rPr>
          <w:rFonts w:ascii="Calibri" w:hAnsi="Calibri"/>
          <w:sz w:val="22"/>
          <w:szCs w:val="22"/>
        </w:rPr>
        <w:tab/>
      </w:r>
      <w:r w:rsidRPr="00764B17">
        <w:rPr>
          <w:rFonts w:ascii="Calibri" w:hAnsi="Calibri"/>
          <w:sz w:val="22"/>
          <w:szCs w:val="22"/>
        </w:rPr>
        <w:tab/>
      </w:r>
      <w:r w:rsidRPr="00764B17">
        <w:rPr>
          <w:rFonts w:ascii="Calibri" w:hAnsi="Calibri"/>
          <w:sz w:val="22"/>
          <w:szCs w:val="22"/>
        </w:rPr>
        <w:tab/>
      </w:r>
      <w:r w:rsidRPr="00764B17">
        <w:rPr>
          <w:rFonts w:ascii="Calibri" w:hAnsi="Calibri"/>
          <w:sz w:val="22"/>
          <w:szCs w:val="22"/>
        </w:rPr>
        <w:tab/>
      </w:r>
      <w:r w:rsidRPr="00764B17">
        <w:rPr>
          <w:rFonts w:ascii="Calibri" w:hAnsi="Calibri"/>
          <w:sz w:val="22"/>
          <w:szCs w:val="22"/>
        </w:rPr>
        <w:tab/>
      </w:r>
      <w:r w:rsidRPr="00764B17">
        <w:rPr>
          <w:rFonts w:ascii="Calibri" w:hAnsi="Calibri"/>
          <w:sz w:val="22"/>
          <w:szCs w:val="22"/>
        </w:rPr>
        <w:tab/>
      </w:r>
      <w:r w:rsidRPr="00764B17">
        <w:rPr>
          <w:rFonts w:ascii="Calibri" w:hAnsi="Calibri"/>
          <w:sz w:val="22"/>
          <w:szCs w:val="22"/>
        </w:rPr>
        <w:tab/>
        <w:t>Date:</w:t>
      </w:r>
    </w:p>
    <w:p w:rsidR="00764B17" w:rsidRPr="00764B17" w:rsidRDefault="00764B17" w:rsidP="00B637D0">
      <w:pPr>
        <w:rPr>
          <w:rFonts w:ascii="Calibri" w:hAnsi="Calibri"/>
          <w:sz w:val="22"/>
          <w:szCs w:val="22"/>
        </w:rPr>
      </w:pPr>
      <w:r w:rsidRPr="00764B17">
        <w:rPr>
          <w:rFonts w:ascii="Calibri" w:hAnsi="Calibri"/>
          <w:noProof/>
          <w:sz w:val="22"/>
          <w:szCs w:val="22"/>
        </w:rPr>
        <w:pict>
          <v:line id="_x0000_s1027" style="position:absolute;z-index:251658240" from="321.75pt,.9pt" to="393.75pt,.9pt"/>
        </w:pict>
      </w:r>
      <w:r w:rsidRPr="00764B17">
        <w:rPr>
          <w:rFonts w:ascii="Calibri" w:hAnsi="Calibri"/>
          <w:noProof/>
          <w:sz w:val="22"/>
          <w:szCs w:val="22"/>
        </w:rPr>
        <w:pict>
          <v:line id="_x0000_s1026" style="position:absolute;z-index:251657216" from="42pt,-.6pt" to="249pt,-.6pt"/>
        </w:pict>
      </w:r>
    </w:p>
    <w:sectPr w:rsidR="00764B17" w:rsidRPr="00764B17" w:rsidSect="0040514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10" w:right="1440" w:bottom="1440" w:left="144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71D" w:rsidRDefault="00F4271D" w:rsidP="009B5B41">
      <w:r>
        <w:separator/>
      </w:r>
    </w:p>
  </w:endnote>
  <w:endnote w:type="continuationSeparator" w:id="0">
    <w:p w:rsidR="00F4271D" w:rsidRDefault="00F4271D" w:rsidP="009B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24" w:rsidRPr="009B5B41" w:rsidRDefault="00FC3D99" w:rsidP="00A71624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CDL Event Specialist</w:t>
    </w:r>
    <w:r w:rsidR="00A71624" w:rsidRPr="009B5B41">
      <w:rPr>
        <w:rFonts w:ascii="Calibri" w:hAnsi="Calibri"/>
      </w:rPr>
      <w:tab/>
      <w:t xml:space="preserve">Page </w:t>
    </w:r>
    <w:r w:rsidR="00A71624" w:rsidRPr="009B5B41">
      <w:rPr>
        <w:rFonts w:ascii="Calibri" w:hAnsi="Calibri"/>
      </w:rPr>
      <w:fldChar w:fldCharType="begin"/>
    </w:r>
    <w:r w:rsidR="00A71624" w:rsidRPr="009B5B41">
      <w:rPr>
        <w:rFonts w:ascii="Calibri" w:hAnsi="Calibri"/>
      </w:rPr>
      <w:instrText xml:space="preserve"> PAGE   \* MERGEFORMAT </w:instrText>
    </w:r>
    <w:r w:rsidR="00A71624" w:rsidRPr="009B5B41">
      <w:rPr>
        <w:rFonts w:ascii="Calibri" w:hAnsi="Calibri"/>
      </w:rPr>
      <w:fldChar w:fldCharType="separate"/>
    </w:r>
    <w:r w:rsidR="00602627">
      <w:rPr>
        <w:rFonts w:ascii="Calibri" w:hAnsi="Calibri"/>
        <w:noProof/>
      </w:rPr>
      <w:t>2</w:t>
    </w:r>
    <w:r w:rsidR="00A71624" w:rsidRPr="009B5B41">
      <w:rPr>
        <w:rFonts w:ascii="Calibri" w:hAnsi="Calibri"/>
      </w:rPr>
      <w:fldChar w:fldCharType="end"/>
    </w:r>
  </w:p>
  <w:p w:rsidR="00A71624" w:rsidRPr="009B5B41" w:rsidRDefault="00A71624" w:rsidP="00A71624">
    <w:pPr>
      <w:pStyle w:val="BodyText"/>
      <w:rPr>
        <w:rFonts w:ascii="Calibri" w:hAnsi="Calibri"/>
      </w:rPr>
    </w:pPr>
    <w:r w:rsidRPr="009B5B41">
      <w:rPr>
        <w:rFonts w:ascii="Calibri" w:hAnsi="Calibri"/>
      </w:rPr>
      <w:t xml:space="preserve">THIS IS NOT AN EMPLOYMENT CONTRACT AND DOES NOT ALTER ANY ASSOCIATE’S STATUS AS AN AT-WILL </w:t>
    </w:r>
    <w:r w:rsidR="003E5F2B">
      <w:rPr>
        <w:rFonts w:ascii="Calibri" w:hAnsi="Calibri"/>
      </w:rPr>
      <w:t>ASSOCIATE</w:t>
    </w:r>
    <w:r w:rsidRPr="009B5B41">
      <w:rPr>
        <w:rFonts w:ascii="Calibri" w:hAnsi="Calibri"/>
      </w:rPr>
      <w:t>.  ACCORDINGLY, EITHER THE COMPANY OR THE ASSOCIATE MAY TERMINATE THE EMPLOYMENT RELATIONSKP AT ANY TIME, FOR ANY OR NO REASON, WITH OR WITHOUT NOTICE.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24" w:rsidRPr="009B5B41" w:rsidRDefault="00FC3D99" w:rsidP="009B5B41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CDL Event Specialist</w:t>
    </w:r>
    <w:r w:rsidR="00A71624" w:rsidRPr="009B5B41">
      <w:rPr>
        <w:rFonts w:ascii="Calibri" w:hAnsi="Calibri"/>
      </w:rPr>
      <w:tab/>
      <w:t xml:space="preserve">Page </w:t>
    </w:r>
    <w:r w:rsidR="00A71624" w:rsidRPr="009B5B41">
      <w:rPr>
        <w:rFonts w:ascii="Calibri" w:hAnsi="Calibri"/>
      </w:rPr>
      <w:fldChar w:fldCharType="begin"/>
    </w:r>
    <w:r w:rsidR="00A71624" w:rsidRPr="009B5B41">
      <w:rPr>
        <w:rFonts w:ascii="Calibri" w:hAnsi="Calibri"/>
      </w:rPr>
      <w:instrText xml:space="preserve"> PAGE   \* MERGEFORMAT </w:instrText>
    </w:r>
    <w:r w:rsidR="00A71624" w:rsidRPr="009B5B41">
      <w:rPr>
        <w:rFonts w:ascii="Calibri" w:hAnsi="Calibri"/>
      </w:rPr>
      <w:fldChar w:fldCharType="separate"/>
    </w:r>
    <w:r w:rsidR="00602627">
      <w:rPr>
        <w:rFonts w:ascii="Calibri" w:hAnsi="Calibri"/>
        <w:noProof/>
      </w:rPr>
      <w:t>1</w:t>
    </w:r>
    <w:r w:rsidR="00A71624" w:rsidRPr="009B5B41">
      <w:rPr>
        <w:rFonts w:ascii="Calibri" w:hAnsi="Calibri"/>
      </w:rPr>
      <w:fldChar w:fldCharType="end"/>
    </w:r>
  </w:p>
  <w:p w:rsidR="00A71624" w:rsidRPr="009B5B41" w:rsidRDefault="00A71624" w:rsidP="009B5B41">
    <w:pPr>
      <w:pStyle w:val="BodyText"/>
      <w:rPr>
        <w:rFonts w:ascii="Calibri" w:hAnsi="Calibri"/>
      </w:rPr>
    </w:pPr>
    <w:r w:rsidRPr="009B5B41">
      <w:rPr>
        <w:rFonts w:ascii="Calibri" w:hAnsi="Calibri"/>
      </w:rPr>
      <w:t xml:space="preserve">THIS IS NOT AN EMPLOYMENT CONTRACT AND DOES NOT ALTER ANY ASSOCIATE’S STATUS AS AN AT-WILL </w:t>
    </w:r>
    <w:r w:rsidR="003E5F2B">
      <w:rPr>
        <w:rFonts w:ascii="Calibri" w:hAnsi="Calibri"/>
      </w:rPr>
      <w:t>ASSOCIATE</w:t>
    </w:r>
    <w:r w:rsidRPr="009B5B41">
      <w:rPr>
        <w:rFonts w:ascii="Calibri" w:hAnsi="Calibri"/>
      </w:rPr>
      <w:t>.  ACCORDINGLY, EITHER THE COMPANY OR THE ASSOCIATE MAY TERMINATE THE EMPLOYMENT RELATIONSKP AT ANY TIME, FOR ANY OR NO REASON, WITH OR WITHOUT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71D" w:rsidRDefault="00F4271D" w:rsidP="009B5B41">
      <w:r>
        <w:separator/>
      </w:r>
    </w:p>
  </w:footnote>
  <w:footnote w:type="continuationSeparator" w:id="0">
    <w:p w:rsidR="00F4271D" w:rsidRDefault="00F4271D" w:rsidP="009B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24" w:rsidRPr="009B5B41" w:rsidRDefault="00A71624" w:rsidP="00A71624">
    <w:pPr>
      <w:tabs>
        <w:tab w:val="left" w:pos="1873"/>
      </w:tabs>
      <w:spacing w:before="252"/>
      <w:rPr>
        <w:rFonts w:ascii="Calibri" w:hAnsi="Calibri"/>
        <w:sz w:val="22"/>
        <w:szCs w:val="22"/>
      </w:rPr>
    </w:pPr>
    <w:r w:rsidRPr="009B5B41">
      <w:rPr>
        <w:rFonts w:ascii="Calibri" w:hAnsi="Calibri"/>
        <w:b/>
        <w:bCs/>
        <w:sz w:val="22"/>
        <w:szCs w:val="22"/>
      </w:rPr>
      <w:t>Job Title:</w:t>
    </w:r>
    <w:r w:rsidRPr="009B5B41">
      <w:rPr>
        <w:rFonts w:ascii="Calibri" w:hAnsi="Calibri"/>
        <w:b/>
        <w:bCs/>
        <w:sz w:val="22"/>
        <w:szCs w:val="22"/>
      </w:rPr>
      <w:tab/>
    </w:r>
    <w:r w:rsidRPr="00EC2BFC">
      <w:rPr>
        <w:rFonts w:ascii="Calibri" w:hAnsi="Calibri"/>
        <w:bCs/>
        <w:sz w:val="22"/>
        <w:szCs w:val="22"/>
      </w:rPr>
      <w:t>CDL</w:t>
    </w:r>
    <w:r>
      <w:rPr>
        <w:rFonts w:ascii="Calibri" w:hAnsi="Calibri"/>
        <w:b/>
        <w:bCs/>
        <w:sz w:val="22"/>
        <w:szCs w:val="22"/>
      </w:rPr>
      <w:t xml:space="preserve"> </w:t>
    </w:r>
    <w:r w:rsidR="00FB77AC">
      <w:rPr>
        <w:rFonts w:ascii="Calibri" w:hAnsi="Calibri"/>
        <w:sz w:val="22"/>
        <w:szCs w:val="22"/>
      </w:rPr>
      <w:t>Event Specialist</w:t>
    </w:r>
    <w:r w:rsidR="00405149">
      <w:rPr>
        <w:rFonts w:ascii="Calibri" w:hAnsi="Calibri"/>
        <w:sz w:val="22"/>
        <w:szCs w:val="22"/>
      </w:rPr>
      <w:tab/>
    </w:r>
    <w:r w:rsidR="00405149">
      <w:rPr>
        <w:rFonts w:ascii="Calibri" w:hAnsi="Calibri"/>
        <w:sz w:val="22"/>
        <w:szCs w:val="22"/>
      </w:rPr>
      <w:tab/>
    </w:r>
    <w:r w:rsidR="00405149">
      <w:rPr>
        <w:rFonts w:ascii="Calibri" w:hAnsi="Calibri"/>
        <w:sz w:val="22"/>
        <w:szCs w:val="22"/>
      </w:rPr>
      <w:tab/>
    </w:r>
    <w:r w:rsidR="00405149">
      <w:rPr>
        <w:rFonts w:ascii="Calibri" w:hAnsi="Calibri"/>
        <w:sz w:val="22"/>
        <w:szCs w:val="22"/>
      </w:rPr>
      <w:tab/>
      <w:t>Status:</w:t>
    </w:r>
    <w:r w:rsidR="00405149">
      <w:rPr>
        <w:rFonts w:ascii="Calibri" w:hAnsi="Calibri"/>
        <w:sz w:val="22"/>
        <w:szCs w:val="22"/>
      </w:rPr>
      <w:tab/>
    </w:r>
    <w:r w:rsidR="0039030E">
      <w:rPr>
        <w:rFonts w:ascii="Calibri" w:hAnsi="Calibri"/>
        <w:sz w:val="22"/>
        <w:szCs w:val="22"/>
      </w:rPr>
      <w:t xml:space="preserve">Regular, </w:t>
    </w:r>
    <w:r w:rsidR="00405149">
      <w:rPr>
        <w:rFonts w:ascii="Calibri" w:hAnsi="Calibri"/>
        <w:sz w:val="22"/>
        <w:szCs w:val="22"/>
      </w:rPr>
      <w:t>Exempt</w:t>
    </w:r>
  </w:p>
  <w:p w:rsidR="00A71624" w:rsidRPr="009B5B41" w:rsidRDefault="00A71624" w:rsidP="00A71624">
    <w:pPr>
      <w:tabs>
        <w:tab w:val="left" w:pos="1873"/>
      </w:tabs>
      <w:spacing w:before="36"/>
      <w:rPr>
        <w:rFonts w:ascii="Calibri" w:hAnsi="Calibri"/>
        <w:sz w:val="22"/>
        <w:szCs w:val="22"/>
      </w:rPr>
    </w:pPr>
    <w:r w:rsidRPr="009B5B41">
      <w:rPr>
        <w:rFonts w:ascii="Calibri" w:hAnsi="Calibri"/>
        <w:b/>
        <w:bCs/>
        <w:sz w:val="22"/>
        <w:szCs w:val="22"/>
      </w:rPr>
      <w:t>Department:</w:t>
    </w:r>
    <w:r w:rsidRPr="009B5B41">
      <w:rPr>
        <w:rFonts w:ascii="Calibri" w:hAnsi="Calibri"/>
        <w:b/>
        <w:bCs/>
        <w:sz w:val="22"/>
        <w:szCs w:val="22"/>
      </w:rPr>
      <w:tab/>
    </w:r>
    <w:r w:rsidR="0039030E">
      <w:rPr>
        <w:rFonts w:ascii="Calibri" w:hAnsi="Calibri"/>
        <w:sz w:val="22"/>
        <w:szCs w:val="22"/>
      </w:rPr>
      <w:t>Race Programs</w:t>
    </w:r>
    <w:r w:rsidR="00405149">
      <w:rPr>
        <w:rFonts w:ascii="Calibri" w:hAnsi="Calibri"/>
        <w:sz w:val="22"/>
        <w:szCs w:val="22"/>
      </w:rPr>
      <w:tab/>
    </w:r>
    <w:r w:rsidR="00405149">
      <w:rPr>
        <w:rFonts w:ascii="Calibri" w:hAnsi="Calibri"/>
        <w:sz w:val="22"/>
        <w:szCs w:val="22"/>
      </w:rPr>
      <w:tab/>
    </w:r>
    <w:r w:rsidR="00405149">
      <w:rPr>
        <w:rFonts w:ascii="Calibri" w:hAnsi="Calibri"/>
        <w:sz w:val="22"/>
        <w:szCs w:val="22"/>
      </w:rPr>
      <w:tab/>
    </w:r>
    <w:r w:rsidR="00405149">
      <w:rPr>
        <w:rFonts w:ascii="Calibri" w:hAnsi="Calibri"/>
        <w:sz w:val="22"/>
        <w:szCs w:val="22"/>
      </w:rPr>
      <w:tab/>
    </w:r>
    <w:r w:rsidR="00405149">
      <w:rPr>
        <w:rFonts w:ascii="Calibri" w:hAnsi="Calibri"/>
        <w:sz w:val="22"/>
        <w:szCs w:val="22"/>
      </w:rPr>
      <w:tab/>
      <w:t>Reports to: Program Director</w:t>
    </w:r>
  </w:p>
  <w:p w:rsidR="00A71624" w:rsidRDefault="00A71624" w:rsidP="00A71624">
    <w:pPr>
      <w:tabs>
        <w:tab w:val="left" w:pos="1873"/>
      </w:tabs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  <w:p w:rsidR="00A71624" w:rsidRDefault="00A7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24" w:rsidRDefault="00405149" w:rsidP="00405149">
    <w:pPr>
      <w:pStyle w:val="Header"/>
      <w:tabs>
        <w:tab w:val="clear" w:pos="4680"/>
        <w:tab w:val="clear" w:pos="9360"/>
        <w:tab w:val="left" w:pos="3690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9pt;height:26.3pt">
          <v:imagedata r:id="rId1" o:title="Combined JMG Full Color Vers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3F1"/>
    <w:multiLevelType w:val="hybridMultilevel"/>
    <w:tmpl w:val="059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7240"/>
    <w:multiLevelType w:val="hybridMultilevel"/>
    <w:tmpl w:val="B5B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36DF"/>
    <w:multiLevelType w:val="hybridMultilevel"/>
    <w:tmpl w:val="C868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7FD"/>
    <w:rsid w:val="0001774D"/>
    <w:rsid w:val="00072990"/>
    <w:rsid w:val="000857F4"/>
    <w:rsid w:val="000A7329"/>
    <w:rsid w:val="000B16DB"/>
    <w:rsid w:val="000C02CF"/>
    <w:rsid w:val="000E3D25"/>
    <w:rsid w:val="00162B90"/>
    <w:rsid w:val="001667CF"/>
    <w:rsid w:val="001B25B7"/>
    <w:rsid w:val="001C2E71"/>
    <w:rsid w:val="00256F20"/>
    <w:rsid w:val="002610A6"/>
    <w:rsid w:val="00272C8D"/>
    <w:rsid w:val="0033310B"/>
    <w:rsid w:val="00340A3D"/>
    <w:rsid w:val="00355783"/>
    <w:rsid w:val="0039030E"/>
    <w:rsid w:val="003E5F2B"/>
    <w:rsid w:val="004008AB"/>
    <w:rsid w:val="00405149"/>
    <w:rsid w:val="00467FA0"/>
    <w:rsid w:val="0047323A"/>
    <w:rsid w:val="004E33B9"/>
    <w:rsid w:val="0051043F"/>
    <w:rsid w:val="00515FDF"/>
    <w:rsid w:val="005C541F"/>
    <w:rsid w:val="00602627"/>
    <w:rsid w:val="006A5F05"/>
    <w:rsid w:val="007625B9"/>
    <w:rsid w:val="00764B17"/>
    <w:rsid w:val="007671A3"/>
    <w:rsid w:val="00774ADE"/>
    <w:rsid w:val="007C79F4"/>
    <w:rsid w:val="00925588"/>
    <w:rsid w:val="00954BBA"/>
    <w:rsid w:val="00956CF6"/>
    <w:rsid w:val="009742C4"/>
    <w:rsid w:val="009A2C67"/>
    <w:rsid w:val="009A7EA1"/>
    <w:rsid w:val="009B5B41"/>
    <w:rsid w:val="009C171E"/>
    <w:rsid w:val="009D1577"/>
    <w:rsid w:val="009E57FD"/>
    <w:rsid w:val="00A20CA9"/>
    <w:rsid w:val="00A214AB"/>
    <w:rsid w:val="00A71624"/>
    <w:rsid w:val="00AB344E"/>
    <w:rsid w:val="00B0796D"/>
    <w:rsid w:val="00B32993"/>
    <w:rsid w:val="00B5157B"/>
    <w:rsid w:val="00B637D0"/>
    <w:rsid w:val="00B66E37"/>
    <w:rsid w:val="00BC7C9E"/>
    <w:rsid w:val="00BF15C1"/>
    <w:rsid w:val="00CB648A"/>
    <w:rsid w:val="00CC313F"/>
    <w:rsid w:val="00CE2BC6"/>
    <w:rsid w:val="00CE799B"/>
    <w:rsid w:val="00CF39BD"/>
    <w:rsid w:val="00D31338"/>
    <w:rsid w:val="00D3519B"/>
    <w:rsid w:val="00D62C92"/>
    <w:rsid w:val="00D76285"/>
    <w:rsid w:val="00D76C15"/>
    <w:rsid w:val="00D924DD"/>
    <w:rsid w:val="00DC2947"/>
    <w:rsid w:val="00E66E90"/>
    <w:rsid w:val="00E9531C"/>
    <w:rsid w:val="00EC2BFC"/>
    <w:rsid w:val="00F0480A"/>
    <w:rsid w:val="00F4271D"/>
    <w:rsid w:val="00F465DD"/>
    <w:rsid w:val="00F74150"/>
    <w:rsid w:val="00F92E29"/>
    <w:rsid w:val="00FB3A9E"/>
    <w:rsid w:val="00FB77AC"/>
    <w:rsid w:val="00FC3D99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5C6DDA"/>
  <w15:chartTrackingRefBased/>
  <w15:docId w15:val="{2C202AD1-BEF0-400A-B532-46F45FC8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5B41"/>
    <w:pPr>
      <w:keepNext/>
      <w:widowControl/>
      <w:autoSpaceDE/>
      <w:autoSpaceDN/>
      <w:outlineLvl w:val="1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5B4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B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5B41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B5B41"/>
    <w:pPr>
      <w:widowControl/>
      <w:autoSpaceDE/>
      <w:autoSpaceDN/>
    </w:pPr>
    <w:rPr>
      <w:rFonts w:ascii="Tahoma" w:hAnsi="Tahoma" w:cs="Tahoma"/>
      <w:sz w:val="18"/>
      <w:u w:val="single"/>
    </w:rPr>
  </w:style>
  <w:style w:type="character" w:customStyle="1" w:styleId="BodyTextChar">
    <w:name w:val="Body Text Char"/>
    <w:link w:val="BodyText"/>
    <w:semiHidden/>
    <w:rsid w:val="009B5B41"/>
    <w:rPr>
      <w:rFonts w:ascii="Tahoma" w:eastAsia="Times New Roman" w:hAnsi="Tahoma" w:cs="Tahoma"/>
      <w:sz w:val="18"/>
      <w:szCs w:val="24"/>
      <w:u w:val="single"/>
    </w:rPr>
  </w:style>
  <w:style w:type="character" w:customStyle="1" w:styleId="Heading2Char">
    <w:name w:val="Heading 2 Char"/>
    <w:link w:val="Heading2"/>
    <w:rsid w:val="009B5B41"/>
    <w:rPr>
      <w:rFonts w:ascii="Tahoma" w:eastAsia="Times New Roman" w:hAnsi="Tahoma" w:cs="Tahoma"/>
      <w:b/>
      <w:bCs/>
      <w:sz w:val="18"/>
      <w:szCs w:val="24"/>
    </w:rPr>
  </w:style>
  <w:style w:type="character" w:styleId="CommentReference">
    <w:name w:val="annotation reference"/>
    <w:uiPriority w:val="99"/>
    <w:semiHidden/>
    <w:unhideWhenUsed/>
    <w:rsid w:val="00974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2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42C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2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42C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2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6BC6-D52B-4BF1-A9EB-25149DC3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Jackson Marketing Group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>Kristie GraySmith</cp:lastModifiedBy>
  <cp:revision>6</cp:revision>
  <cp:lastPrinted>2018-06-26T15:28:00Z</cp:lastPrinted>
  <dcterms:created xsi:type="dcterms:W3CDTF">2018-06-26T14:43:00Z</dcterms:created>
  <dcterms:modified xsi:type="dcterms:W3CDTF">2018-06-26T16:01:00Z</dcterms:modified>
</cp:coreProperties>
</file>